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CF299" w14:textId="77777777" w:rsidR="00BD1D51"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proofErr w:type="spellStart"/>
      <w:r w:rsidR="0010332B" w:rsidRPr="00FF1020">
        <w:rPr>
          <w:rFonts w:ascii="Merriweather" w:hAnsi="Merriweather" w:cs="Times New Roman"/>
          <w:b/>
          <w:i/>
          <w:sz w:val="24"/>
        </w:rPr>
        <w:t>syllabus</w:t>
      </w:r>
      <w:proofErr w:type="spellEnd"/>
      <w:r w:rsidR="00F82834" w:rsidRPr="00721260">
        <w:rPr>
          <w:rStyle w:val="Referencafusnote"/>
          <w:rFonts w:ascii="Merriweather" w:hAnsi="Merriweather" w:cs="Times New Roman"/>
          <w:sz w:val="24"/>
        </w:rPr>
        <w:footnoteReference w:id="1"/>
      </w:r>
      <w:r w:rsidRPr="00FF1020">
        <w:rPr>
          <w:rFonts w:ascii="Merriweather" w:hAnsi="Merriweather" w:cs="Times New Roman"/>
          <w:b/>
          <w:sz w:val="24"/>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14:paraId="6453B51C" w14:textId="77777777" w:rsidTr="00FC283E">
        <w:tc>
          <w:tcPr>
            <w:tcW w:w="1802" w:type="dxa"/>
            <w:shd w:val="clear" w:color="auto" w:fill="F2F2F2" w:themeFill="background1" w:themeFillShade="F2"/>
            <w:vAlign w:val="center"/>
          </w:tcPr>
          <w:p w14:paraId="43D3C07B"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14:paraId="2D8C13EA" w14:textId="77777777" w:rsidR="004B553E" w:rsidRPr="00FF1020" w:rsidRDefault="00001C0C" w:rsidP="0079745E">
            <w:pPr>
              <w:spacing w:before="20" w:after="20"/>
              <w:rPr>
                <w:rFonts w:ascii="Merriweather" w:hAnsi="Merriweather" w:cs="Times New Roman"/>
                <w:b/>
                <w:sz w:val="20"/>
              </w:rPr>
            </w:pPr>
            <w:r w:rsidRPr="00001C0C">
              <w:rPr>
                <w:rFonts w:ascii="Merriweather" w:hAnsi="Merriweather" w:cs="Times New Roman"/>
                <w:b/>
                <w:sz w:val="20"/>
              </w:rPr>
              <w:t>Odjel za izobrazbu učitelja i odgojitelja</w:t>
            </w:r>
          </w:p>
        </w:tc>
        <w:tc>
          <w:tcPr>
            <w:tcW w:w="758" w:type="dxa"/>
            <w:gridSpan w:val="5"/>
            <w:shd w:val="clear" w:color="auto" w:fill="F2F2F2" w:themeFill="background1" w:themeFillShade="F2"/>
          </w:tcPr>
          <w:p w14:paraId="71E4BAB1" w14:textId="77777777" w:rsidR="004B553E" w:rsidRPr="0004084F" w:rsidRDefault="004B553E" w:rsidP="0079745E">
            <w:pPr>
              <w:spacing w:before="20" w:after="20"/>
              <w:jc w:val="center"/>
              <w:rPr>
                <w:rFonts w:ascii="Merriweather" w:hAnsi="Merriweather" w:cs="Times New Roman"/>
                <w:b/>
                <w:sz w:val="18"/>
                <w:szCs w:val="18"/>
              </w:rPr>
            </w:pPr>
            <w:proofErr w:type="spellStart"/>
            <w:r w:rsidRPr="0004084F">
              <w:rPr>
                <w:rFonts w:ascii="Merriweather" w:hAnsi="Merriweather" w:cs="Times New Roman"/>
                <w:b/>
                <w:sz w:val="18"/>
                <w:szCs w:val="18"/>
              </w:rPr>
              <w:t>akad</w:t>
            </w:r>
            <w:proofErr w:type="spellEnd"/>
            <w:r w:rsidRPr="0004084F">
              <w:rPr>
                <w:rFonts w:ascii="Merriweather" w:hAnsi="Merriweather" w:cs="Times New Roman"/>
                <w:b/>
                <w:sz w:val="18"/>
                <w:szCs w:val="18"/>
              </w:rPr>
              <w:t>. god.</w:t>
            </w:r>
          </w:p>
        </w:tc>
        <w:tc>
          <w:tcPr>
            <w:tcW w:w="1532" w:type="dxa"/>
            <w:gridSpan w:val="4"/>
            <w:vAlign w:val="center"/>
          </w:tcPr>
          <w:p w14:paraId="6EDB0B77" w14:textId="4F31396B" w:rsidR="004B553E" w:rsidRPr="0004084F" w:rsidRDefault="00290E62" w:rsidP="0004084F">
            <w:pPr>
              <w:spacing w:before="20" w:after="20"/>
              <w:rPr>
                <w:rFonts w:ascii="Merriweather" w:hAnsi="Merriweather" w:cs="Times New Roman"/>
                <w:sz w:val="18"/>
                <w:szCs w:val="18"/>
              </w:rPr>
            </w:pPr>
            <w:r>
              <w:rPr>
                <w:rFonts w:ascii="Merriweather" w:hAnsi="Merriweather" w:cs="Times New Roman"/>
                <w:sz w:val="18"/>
                <w:szCs w:val="18"/>
              </w:rPr>
              <w:t>2023./2024.</w:t>
            </w:r>
          </w:p>
        </w:tc>
      </w:tr>
      <w:tr w:rsidR="004B553E" w:rsidRPr="00FF1020" w14:paraId="3112BC3F" w14:textId="77777777" w:rsidTr="00FF1020">
        <w:trPr>
          <w:trHeight w:val="178"/>
        </w:trPr>
        <w:tc>
          <w:tcPr>
            <w:tcW w:w="1802" w:type="dxa"/>
            <w:shd w:val="clear" w:color="auto" w:fill="F2F2F2" w:themeFill="background1" w:themeFillShade="F2"/>
          </w:tcPr>
          <w:p w14:paraId="7A57EE20"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14:paraId="1A57449A" w14:textId="01711288" w:rsidR="004B553E" w:rsidRPr="00FF1020" w:rsidRDefault="00290E62" w:rsidP="0079745E">
            <w:pPr>
              <w:spacing w:before="20" w:after="20"/>
              <w:rPr>
                <w:rFonts w:ascii="Merriweather" w:hAnsi="Merriweather" w:cs="Times New Roman"/>
                <w:b/>
                <w:sz w:val="20"/>
              </w:rPr>
            </w:pPr>
            <w:r>
              <w:rPr>
                <w:rFonts w:ascii="Merriweather" w:hAnsi="Merriweather" w:cs="Times New Roman"/>
                <w:b/>
                <w:sz w:val="20"/>
              </w:rPr>
              <w:t>Hrvatska književnost baroka i prosvjetiteljstva</w:t>
            </w:r>
          </w:p>
        </w:tc>
        <w:tc>
          <w:tcPr>
            <w:tcW w:w="758" w:type="dxa"/>
            <w:gridSpan w:val="5"/>
            <w:shd w:val="clear" w:color="auto" w:fill="F2F2F2" w:themeFill="background1" w:themeFillShade="F2"/>
          </w:tcPr>
          <w:p w14:paraId="20EF8EE8"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214A0E49" w14:textId="69E0AD44" w:rsidR="004B553E" w:rsidRPr="00FF1020" w:rsidRDefault="00290E62" w:rsidP="0079745E">
            <w:pPr>
              <w:spacing w:before="20" w:after="20"/>
              <w:jc w:val="center"/>
              <w:rPr>
                <w:rFonts w:ascii="Merriweather" w:hAnsi="Merriweather" w:cs="Times New Roman"/>
                <w:b/>
                <w:sz w:val="20"/>
              </w:rPr>
            </w:pPr>
            <w:r>
              <w:rPr>
                <w:rFonts w:ascii="Merriweather" w:hAnsi="Merriweather" w:cs="Times New Roman"/>
                <w:b/>
                <w:sz w:val="20"/>
              </w:rPr>
              <w:t>2</w:t>
            </w:r>
          </w:p>
        </w:tc>
      </w:tr>
      <w:tr w:rsidR="004B553E" w:rsidRPr="00FF1020" w14:paraId="10F87BAB" w14:textId="77777777" w:rsidTr="00FC283E">
        <w:tc>
          <w:tcPr>
            <w:tcW w:w="1802" w:type="dxa"/>
            <w:shd w:val="clear" w:color="auto" w:fill="F2F2F2" w:themeFill="background1" w:themeFillShade="F2"/>
          </w:tcPr>
          <w:p w14:paraId="36CC796E"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14:paraId="5D5B41CF" w14:textId="51CDEE9E" w:rsidR="004B553E" w:rsidRPr="00FF1020" w:rsidRDefault="00290E62" w:rsidP="0079745E">
            <w:pPr>
              <w:spacing w:before="20" w:after="20"/>
              <w:rPr>
                <w:rFonts w:ascii="Merriweather" w:hAnsi="Merriweather" w:cs="Times New Roman"/>
                <w:b/>
                <w:sz w:val="20"/>
              </w:rPr>
            </w:pPr>
            <w:r>
              <w:rPr>
                <w:rFonts w:ascii="Merriweather" w:hAnsi="Merriweather" w:cs="Times New Roman"/>
                <w:b/>
                <w:sz w:val="20"/>
              </w:rPr>
              <w:t>Integrirani preddiplomski i diplomski Učiteljski studij</w:t>
            </w:r>
          </w:p>
        </w:tc>
      </w:tr>
      <w:tr w:rsidR="004B553E" w:rsidRPr="00FF1020" w14:paraId="3AAF4431" w14:textId="77777777" w:rsidTr="00D5334D">
        <w:tc>
          <w:tcPr>
            <w:tcW w:w="1802" w:type="dxa"/>
            <w:shd w:val="clear" w:color="auto" w:fill="F2F2F2" w:themeFill="background1" w:themeFillShade="F2"/>
            <w:vAlign w:val="center"/>
          </w:tcPr>
          <w:p w14:paraId="27ACFDF4"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14:paraId="32974146" w14:textId="77777777" w:rsidR="004B553E" w:rsidRPr="00FF1020" w:rsidRDefault="005E6EA2"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14:paraId="6FAFE6C7" w14:textId="77777777" w:rsidR="004B553E" w:rsidRPr="00FF1020" w:rsidRDefault="005E6EA2"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14:paraId="4A356404" w14:textId="77777777" w:rsidR="004B553E" w:rsidRPr="00FF1020" w:rsidRDefault="005E6EA2"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1"/>
                  <w14:checkedState w14:val="2612" w14:font="MS Gothic"/>
                  <w14:uncheckedState w14:val="2610" w14:font="MS Gothic"/>
                </w14:checkbox>
              </w:sdtPr>
              <w:sdtEndPr/>
              <w:sdtContent>
                <w:r w:rsidR="00001C0C">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14:paraId="7D4AD3E0" w14:textId="77777777" w:rsidR="004B553E" w:rsidRPr="00FF1020" w:rsidRDefault="005E6EA2"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14:paraId="30AE5FAD" w14:textId="77777777" w:rsidTr="00D5334D">
        <w:tc>
          <w:tcPr>
            <w:tcW w:w="1802" w:type="dxa"/>
            <w:shd w:val="clear" w:color="auto" w:fill="F2F2F2" w:themeFill="background1" w:themeFillShade="F2"/>
            <w:vAlign w:val="center"/>
          </w:tcPr>
          <w:p w14:paraId="70D7E38A"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14:paraId="254119E0" w14:textId="77777777" w:rsidR="004B553E" w:rsidRPr="00FF1020" w:rsidRDefault="005E6EA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4D8A59DA" w14:textId="39325A2D" w:rsidR="004B553E" w:rsidRPr="00FF1020" w:rsidRDefault="005E6EA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4FA5D1DE" w14:textId="77777777" w:rsidR="004B553E" w:rsidRPr="00FF1020" w:rsidRDefault="005E6EA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27710B0A" w14:textId="156F1D18" w:rsidR="004B553E" w:rsidRPr="00FF1020" w:rsidRDefault="005E6EA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EndPr/>
              <w:sdtContent>
                <w:r w:rsidR="00290E62">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36C14CDC" w14:textId="77777777" w:rsidR="004B553E" w:rsidRPr="00FF1020" w:rsidRDefault="005E6EA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14:paraId="30BD5BDE" w14:textId="77777777" w:rsidTr="00D5334D">
        <w:tc>
          <w:tcPr>
            <w:tcW w:w="1802" w:type="dxa"/>
            <w:shd w:val="clear" w:color="auto" w:fill="F2F2F2" w:themeFill="background1" w:themeFillShade="F2"/>
            <w:vAlign w:val="center"/>
          </w:tcPr>
          <w:p w14:paraId="2C993BD4"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14:paraId="0D98EE8A" w14:textId="5CD19B1C" w:rsidR="004B553E" w:rsidRPr="00FF1020" w:rsidRDefault="005E6EA2"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zimski</w:t>
            </w:r>
          </w:p>
          <w:p w14:paraId="3F03D24A" w14:textId="77777777" w:rsidR="004B553E" w:rsidRPr="00FF1020" w:rsidRDefault="005E6EA2"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276266">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14:paraId="10A73687" w14:textId="77777777" w:rsidR="004B553E" w:rsidRPr="00FF1020" w:rsidRDefault="005E6EA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14:paraId="79E3A41E" w14:textId="52E8F493" w:rsidR="004B553E" w:rsidRPr="00FF1020" w:rsidRDefault="005E6EA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290E62">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14:paraId="2D1C1341" w14:textId="3CB217A4" w:rsidR="004B553E" w:rsidRPr="00FF1020" w:rsidRDefault="005E6EA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III.</w:t>
            </w:r>
          </w:p>
        </w:tc>
        <w:tc>
          <w:tcPr>
            <w:tcW w:w="1069" w:type="dxa"/>
            <w:gridSpan w:val="5"/>
            <w:vAlign w:val="center"/>
          </w:tcPr>
          <w:p w14:paraId="291B5DEF" w14:textId="77777777" w:rsidR="004B553E" w:rsidRPr="00FF1020" w:rsidRDefault="005E6EA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14:paraId="19EF71F1" w14:textId="77777777" w:rsidR="004B553E" w:rsidRPr="00FF1020" w:rsidRDefault="005E6EA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14:paraId="11F2F568" w14:textId="77777777" w:rsidR="004B553E" w:rsidRPr="00FF1020" w:rsidRDefault="005E6EA2"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14:paraId="7E8FBAD3" w14:textId="77777777" w:rsidTr="00D5334D">
        <w:tc>
          <w:tcPr>
            <w:tcW w:w="1802" w:type="dxa"/>
            <w:shd w:val="clear" w:color="auto" w:fill="F2F2F2" w:themeFill="background1" w:themeFillShade="F2"/>
            <w:vAlign w:val="center"/>
          </w:tcPr>
          <w:p w14:paraId="6B7A1941"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14:paraId="4627C900" w14:textId="476C9397" w:rsidR="00393964" w:rsidRPr="00FF1020" w:rsidRDefault="005E6EA2"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7F56DE89" w14:textId="77777777" w:rsidR="00393964" w:rsidRPr="00FF1020" w:rsidRDefault="005E6EA2"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14:paraId="42A4304B" w14:textId="77777777" w:rsidR="00393964" w:rsidRPr="00FF1020" w:rsidRDefault="005E6EA2"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14:paraId="2FDD9745"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63010CBA" w14:textId="234F4DF6" w:rsidR="00393964" w:rsidRPr="00FF1020" w:rsidRDefault="005E6EA2"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DA</w:t>
            </w:r>
          </w:p>
          <w:p w14:paraId="3A523388" w14:textId="77777777" w:rsidR="00393964" w:rsidRPr="00FF1020" w:rsidRDefault="005E6EA2"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EndPr/>
              <w:sdtContent>
                <w:r w:rsidR="00276266">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5A95C228" w14:textId="77777777" w:rsidTr="00FC2198">
        <w:tc>
          <w:tcPr>
            <w:tcW w:w="1802" w:type="dxa"/>
            <w:shd w:val="clear" w:color="auto" w:fill="F2F2F2" w:themeFill="background1" w:themeFillShade="F2"/>
          </w:tcPr>
          <w:p w14:paraId="6AFF295C"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59E2A03D" w14:textId="124B96E2" w:rsidR="00453362" w:rsidRPr="00FF1020" w:rsidRDefault="00290E62" w:rsidP="00D5523D">
            <w:pPr>
              <w:spacing w:before="20" w:after="20"/>
              <w:jc w:val="center"/>
              <w:rPr>
                <w:rFonts w:ascii="Merriweather" w:hAnsi="Merriweather" w:cs="Times New Roman"/>
                <w:sz w:val="16"/>
                <w:szCs w:val="16"/>
              </w:rPr>
            </w:pPr>
            <w:r>
              <w:rPr>
                <w:rFonts w:ascii="Merriweather" w:hAnsi="Merriweather" w:cs="Times New Roman"/>
                <w:sz w:val="16"/>
                <w:szCs w:val="16"/>
              </w:rPr>
              <w:t>15</w:t>
            </w:r>
          </w:p>
        </w:tc>
        <w:tc>
          <w:tcPr>
            <w:tcW w:w="416" w:type="dxa"/>
          </w:tcPr>
          <w:p w14:paraId="662A1AB3"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784F3D5C" w14:textId="77777777" w:rsidR="00453362" w:rsidRPr="00FF1020" w:rsidRDefault="00001C0C" w:rsidP="00FF1020">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5" w:type="dxa"/>
            <w:gridSpan w:val="4"/>
          </w:tcPr>
          <w:p w14:paraId="12F1E7B0"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655208C0" w14:textId="5E0D9C89" w:rsidR="00453362" w:rsidRPr="00FF1020" w:rsidRDefault="00290E62" w:rsidP="00D5523D">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14:paraId="1726A856"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4114A503"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14:paraId="500B3FA7" w14:textId="355D5623" w:rsidR="00453362" w:rsidRPr="00FF1020" w:rsidRDefault="005E6EA2"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453362" w:rsidRPr="00FF1020" w14:paraId="02C0B80B" w14:textId="77777777" w:rsidTr="00FF1020">
        <w:tc>
          <w:tcPr>
            <w:tcW w:w="1802" w:type="dxa"/>
            <w:shd w:val="clear" w:color="auto" w:fill="F2F2F2" w:themeFill="background1" w:themeFillShade="F2"/>
          </w:tcPr>
          <w:p w14:paraId="3E46663A"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14:paraId="3AFD35D0" w14:textId="004D2AF0" w:rsidR="00290E62" w:rsidRDefault="00290E62" w:rsidP="00290E62">
            <w:pPr>
              <w:spacing w:before="20" w:after="20"/>
              <w:rPr>
                <w:rFonts w:ascii="Times New Roman" w:hAnsi="Times New Roman"/>
                <w:sz w:val="24"/>
                <w:szCs w:val="24"/>
              </w:rPr>
            </w:pPr>
            <w:r>
              <w:rPr>
                <w:rFonts w:ascii="Times New Roman" w:hAnsi="Times New Roman"/>
                <w:sz w:val="24"/>
                <w:szCs w:val="24"/>
              </w:rPr>
              <w:t>Odjel za izobrazbu učitelja i odgojitelja;</w:t>
            </w:r>
          </w:p>
          <w:p w14:paraId="2DCC95EA" w14:textId="1F063698" w:rsidR="00410D2D" w:rsidRPr="00410D2D" w:rsidRDefault="00290E62" w:rsidP="00290E62">
            <w:pPr>
              <w:spacing w:before="20" w:after="20"/>
              <w:rPr>
                <w:rFonts w:ascii="Merriweather" w:hAnsi="Merriweather" w:cs="Times New Roman"/>
                <w:sz w:val="18"/>
                <w:szCs w:val="20"/>
                <w:u w:val="single"/>
              </w:rPr>
            </w:pPr>
            <w:proofErr w:type="spellStart"/>
            <w:r>
              <w:rPr>
                <w:rFonts w:ascii="Times New Roman" w:hAnsi="Times New Roman"/>
                <w:sz w:val="24"/>
                <w:szCs w:val="24"/>
              </w:rPr>
              <w:t>uč</w:t>
            </w:r>
            <w:proofErr w:type="spellEnd"/>
            <w:r>
              <w:rPr>
                <w:rFonts w:ascii="Times New Roman" w:hAnsi="Times New Roman"/>
                <w:sz w:val="24"/>
                <w:szCs w:val="24"/>
              </w:rPr>
              <w:t>. 109, ponedjeljkom 14:30 – 16:00</w:t>
            </w:r>
          </w:p>
        </w:tc>
        <w:tc>
          <w:tcPr>
            <w:tcW w:w="2471" w:type="dxa"/>
            <w:gridSpan w:val="10"/>
            <w:shd w:val="clear" w:color="auto" w:fill="F2F2F2" w:themeFill="background1" w:themeFillShade="F2"/>
            <w:vAlign w:val="center"/>
          </w:tcPr>
          <w:p w14:paraId="1C9FF97E" w14:textId="77777777"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14:paraId="40331530" w14:textId="2DF1381A" w:rsidR="00453362" w:rsidRPr="00FF1020" w:rsidRDefault="00290E62" w:rsidP="0079745E">
            <w:pPr>
              <w:spacing w:before="20" w:after="20"/>
              <w:rPr>
                <w:rFonts w:ascii="Merriweather" w:hAnsi="Merriweather" w:cs="Times New Roman"/>
                <w:sz w:val="18"/>
                <w:szCs w:val="20"/>
              </w:rPr>
            </w:pPr>
            <w:r>
              <w:rPr>
                <w:rFonts w:ascii="Merriweather" w:hAnsi="Merriweather" w:cs="Times New Roman"/>
                <w:sz w:val="18"/>
                <w:szCs w:val="20"/>
              </w:rPr>
              <w:t>hrvatski jezik</w:t>
            </w:r>
          </w:p>
        </w:tc>
      </w:tr>
      <w:tr w:rsidR="00453362" w:rsidRPr="00FF1020" w14:paraId="2CA99B7B" w14:textId="77777777" w:rsidTr="00FF1020">
        <w:tc>
          <w:tcPr>
            <w:tcW w:w="1802" w:type="dxa"/>
            <w:shd w:val="clear" w:color="auto" w:fill="F2F2F2" w:themeFill="background1" w:themeFillShade="F2"/>
            <w:vAlign w:val="center"/>
          </w:tcPr>
          <w:p w14:paraId="36613D29" w14:textId="77777777"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14:paraId="4B742C75" w14:textId="6563D802" w:rsidR="00453362" w:rsidRPr="00FF1020" w:rsidRDefault="000869E6" w:rsidP="00276266">
            <w:pPr>
              <w:tabs>
                <w:tab w:val="left" w:pos="1218"/>
              </w:tabs>
              <w:spacing w:before="20" w:after="20"/>
              <w:rPr>
                <w:rFonts w:ascii="Merriweather" w:hAnsi="Merriweather" w:cs="Times New Roman"/>
                <w:sz w:val="18"/>
              </w:rPr>
            </w:pPr>
            <w:r>
              <w:rPr>
                <w:rFonts w:ascii="Merriweather" w:hAnsi="Merriweather" w:cs="Times New Roman"/>
                <w:sz w:val="18"/>
              </w:rPr>
              <w:t xml:space="preserve">   </w:t>
            </w:r>
            <w:r w:rsidR="00290E62">
              <w:rPr>
                <w:rFonts w:ascii="Merriweather" w:hAnsi="Merriweather" w:cs="Times New Roman"/>
                <w:sz w:val="18"/>
              </w:rPr>
              <w:t>2. 10. 2023.</w:t>
            </w:r>
          </w:p>
        </w:tc>
        <w:tc>
          <w:tcPr>
            <w:tcW w:w="2471" w:type="dxa"/>
            <w:gridSpan w:val="10"/>
            <w:shd w:val="clear" w:color="auto" w:fill="F2F2F2" w:themeFill="background1" w:themeFillShade="F2"/>
          </w:tcPr>
          <w:p w14:paraId="42DA57D3" w14:textId="77777777"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14:paraId="4D6812E4" w14:textId="03BEEEE7" w:rsidR="00453362" w:rsidRPr="00FF1020" w:rsidRDefault="00290E62" w:rsidP="005F6E0B">
            <w:pPr>
              <w:tabs>
                <w:tab w:val="left" w:pos="1218"/>
              </w:tabs>
              <w:spacing w:before="20" w:after="20"/>
              <w:rPr>
                <w:rFonts w:ascii="Merriweather" w:hAnsi="Merriweather" w:cs="Times New Roman"/>
                <w:sz w:val="18"/>
              </w:rPr>
            </w:pPr>
            <w:r>
              <w:rPr>
                <w:rFonts w:ascii="Merriweather" w:hAnsi="Merriweather" w:cs="Times New Roman"/>
                <w:sz w:val="18"/>
              </w:rPr>
              <w:t>26. 1. 2024.</w:t>
            </w:r>
          </w:p>
        </w:tc>
      </w:tr>
      <w:tr w:rsidR="00453362" w:rsidRPr="00FF1020" w14:paraId="7BDD2F9D" w14:textId="77777777" w:rsidTr="00FF1020">
        <w:tc>
          <w:tcPr>
            <w:tcW w:w="1802" w:type="dxa"/>
            <w:shd w:val="clear" w:color="auto" w:fill="F2F2F2" w:themeFill="background1" w:themeFillShade="F2"/>
          </w:tcPr>
          <w:p w14:paraId="01BE91AF"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14:paraId="06E78B71" w14:textId="26483F9D" w:rsidR="00453362" w:rsidRPr="00FF1020" w:rsidRDefault="00290E62" w:rsidP="00FF1020">
            <w:pPr>
              <w:tabs>
                <w:tab w:val="left" w:pos="1218"/>
              </w:tabs>
              <w:spacing w:before="20" w:after="20"/>
              <w:rPr>
                <w:rFonts w:ascii="Merriweather" w:hAnsi="Merriweather" w:cs="Times New Roman"/>
                <w:sz w:val="18"/>
              </w:rPr>
            </w:pPr>
            <w:r>
              <w:rPr>
                <w:rFonts w:ascii="Merriweather" w:hAnsi="Merriweather" w:cs="Times New Roman"/>
                <w:sz w:val="18"/>
              </w:rPr>
              <w:t>Nema preduvjeta.</w:t>
            </w:r>
          </w:p>
        </w:tc>
      </w:tr>
      <w:tr w:rsidR="00453362" w:rsidRPr="00FF1020" w14:paraId="7E156AAC" w14:textId="77777777" w:rsidTr="002E1CE6">
        <w:tc>
          <w:tcPr>
            <w:tcW w:w="9288" w:type="dxa"/>
            <w:gridSpan w:val="34"/>
            <w:shd w:val="clear" w:color="auto" w:fill="D9D9D9" w:themeFill="background1" w:themeFillShade="D9"/>
          </w:tcPr>
          <w:p w14:paraId="6F788865"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3BF56CA5" w14:textId="77777777" w:rsidTr="00FF1020">
        <w:tc>
          <w:tcPr>
            <w:tcW w:w="1802" w:type="dxa"/>
            <w:shd w:val="clear" w:color="auto" w:fill="F2F2F2" w:themeFill="background1" w:themeFillShade="F2"/>
          </w:tcPr>
          <w:p w14:paraId="16AA3C8D"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14:paraId="1BE1AEA3" w14:textId="1DC47C5E" w:rsidR="00453362" w:rsidRPr="00FF1020" w:rsidRDefault="00290E62" w:rsidP="00FF1020">
            <w:pPr>
              <w:tabs>
                <w:tab w:val="left" w:pos="1218"/>
              </w:tabs>
              <w:spacing w:before="20" w:after="20"/>
              <w:rPr>
                <w:rFonts w:ascii="Merriweather" w:hAnsi="Merriweather" w:cs="Times New Roman"/>
                <w:sz w:val="18"/>
              </w:rPr>
            </w:pPr>
            <w:r>
              <w:rPr>
                <w:rFonts w:ascii="Merriweather" w:hAnsi="Merriweather" w:cs="Times New Roman"/>
                <w:sz w:val="18"/>
              </w:rPr>
              <w:t xml:space="preserve">dr. </w:t>
            </w:r>
            <w:proofErr w:type="spellStart"/>
            <w:r>
              <w:rPr>
                <w:rFonts w:ascii="Merriweather" w:hAnsi="Merriweather" w:cs="Times New Roman"/>
                <w:sz w:val="18"/>
              </w:rPr>
              <w:t>sc</w:t>
            </w:r>
            <w:proofErr w:type="spellEnd"/>
            <w:r>
              <w:rPr>
                <w:rFonts w:ascii="Merriweather" w:hAnsi="Merriweather" w:cs="Times New Roman"/>
                <w:sz w:val="18"/>
              </w:rPr>
              <w:t xml:space="preserve">. Katarina </w:t>
            </w:r>
            <w:proofErr w:type="spellStart"/>
            <w:r>
              <w:rPr>
                <w:rFonts w:ascii="Merriweather" w:hAnsi="Merriweather" w:cs="Times New Roman"/>
                <w:sz w:val="18"/>
              </w:rPr>
              <w:t>Ivon</w:t>
            </w:r>
            <w:proofErr w:type="spellEnd"/>
            <w:r>
              <w:rPr>
                <w:rFonts w:ascii="Merriweather" w:hAnsi="Merriweather" w:cs="Times New Roman"/>
                <w:sz w:val="18"/>
              </w:rPr>
              <w:t>, izv. prof.</w:t>
            </w:r>
          </w:p>
        </w:tc>
      </w:tr>
      <w:tr w:rsidR="00453362" w:rsidRPr="00FF1020" w14:paraId="457FC674" w14:textId="77777777" w:rsidTr="00FF1020">
        <w:tc>
          <w:tcPr>
            <w:tcW w:w="1802" w:type="dxa"/>
            <w:shd w:val="clear" w:color="auto" w:fill="F2F2F2" w:themeFill="background1" w:themeFillShade="F2"/>
          </w:tcPr>
          <w:p w14:paraId="5155D014"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641C7CCF" w14:textId="0BCE80AB" w:rsidR="00453362" w:rsidRPr="00FF1020" w:rsidRDefault="00290E62" w:rsidP="00FF1020">
            <w:pPr>
              <w:tabs>
                <w:tab w:val="left" w:pos="1218"/>
              </w:tabs>
              <w:spacing w:before="20" w:after="20"/>
              <w:rPr>
                <w:rFonts w:ascii="Merriweather" w:hAnsi="Merriweather" w:cs="Times New Roman"/>
                <w:sz w:val="18"/>
              </w:rPr>
            </w:pPr>
            <w:r>
              <w:rPr>
                <w:rFonts w:ascii="Merriweather" w:hAnsi="Merriweather" w:cs="Times New Roman"/>
                <w:sz w:val="18"/>
              </w:rPr>
              <w:t>kivon@unizd.hr</w:t>
            </w:r>
          </w:p>
        </w:tc>
        <w:tc>
          <w:tcPr>
            <w:tcW w:w="1503" w:type="dxa"/>
            <w:gridSpan w:val="6"/>
            <w:shd w:val="clear" w:color="auto" w:fill="F2F2F2" w:themeFill="background1" w:themeFillShade="F2"/>
          </w:tcPr>
          <w:p w14:paraId="33ED0078"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2637CB52"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1957A482" w14:textId="77777777" w:rsidTr="00FF1020">
        <w:tc>
          <w:tcPr>
            <w:tcW w:w="1802" w:type="dxa"/>
            <w:shd w:val="clear" w:color="auto" w:fill="F2F2F2" w:themeFill="background1" w:themeFillShade="F2"/>
          </w:tcPr>
          <w:p w14:paraId="51ED3CC9"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14:paraId="1541D366" w14:textId="6A8B6B22" w:rsidR="00453362" w:rsidRPr="00FF1020" w:rsidRDefault="00290E62" w:rsidP="00FF1020">
            <w:pPr>
              <w:tabs>
                <w:tab w:val="left" w:pos="1218"/>
              </w:tabs>
              <w:spacing w:before="20" w:after="20"/>
              <w:rPr>
                <w:rFonts w:ascii="Merriweather" w:hAnsi="Merriweather" w:cs="Times New Roman"/>
                <w:sz w:val="18"/>
              </w:rPr>
            </w:pPr>
            <w:r>
              <w:rPr>
                <w:rFonts w:ascii="Merriweather" w:hAnsi="Merriweather" w:cs="Times New Roman"/>
                <w:sz w:val="18"/>
              </w:rPr>
              <w:t xml:space="preserve">Josip </w:t>
            </w:r>
            <w:proofErr w:type="spellStart"/>
            <w:r>
              <w:rPr>
                <w:rFonts w:ascii="Merriweather" w:hAnsi="Merriweather" w:cs="Times New Roman"/>
                <w:sz w:val="18"/>
              </w:rPr>
              <w:t>Uglešić</w:t>
            </w:r>
            <w:proofErr w:type="spellEnd"/>
            <w:r>
              <w:rPr>
                <w:rFonts w:ascii="Merriweather" w:hAnsi="Merriweather" w:cs="Times New Roman"/>
                <w:sz w:val="18"/>
              </w:rPr>
              <w:t xml:space="preserve">, </w:t>
            </w:r>
            <w:proofErr w:type="spellStart"/>
            <w:r>
              <w:rPr>
                <w:rFonts w:ascii="Merriweather" w:hAnsi="Merriweather" w:cs="Times New Roman"/>
                <w:sz w:val="18"/>
              </w:rPr>
              <w:t>univ</w:t>
            </w:r>
            <w:proofErr w:type="spellEnd"/>
            <w:r>
              <w:rPr>
                <w:rFonts w:ascii="Merriweather" w:hAnsi="Merriweather" w:cs="Times New Roman"/>
                <w:sz w:val="18"/>
              </w:rPr>
              <w:t xml:space="preserve">. </w:t>
            </w:r>
            <w:proofErr w:type="spellStart"/>
            <w:r>
              <w:rPr>
                <w:rFonts w:ascii="Merriweather" w:hAnsi="Merriweather" w:cs="Times New Roman"/>
                <w:sz w:val="18"/>
              </w:rPr>
              <w:t>mag</w:t>
            </w:r>
            <w:proofErr w:type="spellEnd"/>
            <w:r>
              <w:rPr>
                <w:rFonts w:ascii="Merriweather" w:hAnsi="Merriweather" w:cs="Times New Roman"/>
                <w:sz w:val="18"/>
              </w:rPr>
              <w:t xml:space="preserve">. </w:t>
            </w:r>
            <w:proofErr w:type="spellStart"/>
            <w:r>
              <w:rPr>
                <w:rFonts w:ascii="Merriweather" w:hAnsi="Merriweather" w:cs="Times New Roman"/>
                <w:sz w:val="18"/>
              </w:rPr>
              <w:t>philol</w:t>
            </w:r>
            <w:proofErr w:type="spellEnd"/>
            <w:r>
              <w:rPr>
                <w:rFonts w:ascii="Merriweather" w:hAnsi="Merriweather" w:cs="Times New Roman"/>
                <w:sz w:val="18"/>
              </w:rPr>
              <w:t xml:space="preserve">. </w:t>
            </w:r>
            <w:proofErr w:type="spellStart"/>
            <w:r>
              <w:rPr>
                <w:rFonts w:ascii="Merriweather" w:hAnsi="Merriweather" w:cs="Times New Roman"/>
                <w:sz w:val="18"/>
              </w:rPr>
              <w:t>croat</w:t>
            </w:r>
            <w:proofErr w:type="spellEnd"/>
            <w:r>
              <w:rPr>
                <w:rFonts w:ascii="Merriweather" w:hAnsi="Merriweather" w:cs="Times New Roman"/>
                <w:sz w:val="18"/>
              </w:rPr>
              <w:t>.</w:t>
            </w:r>
          </w:p>
        </w:tc>
      </w:tr>
      <w:tr w:rsidR="00453362" w:rsidRPr="00FF1020" w14:paraId="0B379FB3" w14:textId="77777777" w:rsidTr="00FF1020">
        <w:tc>
          <w:tcPr>
            <w:tcW w:w="1802" w:type="dxa"/>
            <w:shd w:val="clear" w:color="auto" w:fill="F2F2F2" w:themeFill="background1" w:themeFillShade="F2"/>
          </w:tcPr>
          <w:p w14:paraId="524EC865"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336ABB3C" w14:textId="6050735D" w:rsidR="00453362" w:rsidRPr="00FF1020" w:rsidRDefault="005E6EA2" w:rsidP="00FF1020">
            <w:pPr>
              <w:tabs>
                <w:tab w:val="left" w:pos="1218"/>
              </w:tabs>
              <w:spacing w:before="20" w:after="20"/>
              <w:rPr>
                <w:rFonts w:ascii="Merriweather" w:hAnsi="Merriweather" w:cs="Times New Roman"/>
                <w:sz w:val="18"/>
              </w:rPr>
            </w:pPr>
            <w:hyperlink r:id="rId8" w:history="1">
              <w:r w:rsidR="00290E62" w:rsidRPr="00C3529B">
                <w:rPr>
                  <w:rStyle w:val="Hiperveza"/>
                  <w:rFonts w:ascii="Merriweather" w:hAnsi="Merriweather" w:cs="Times New Roman"/>
                  <w:sz w:val="18"/>
                </w:rPr>
                <w:t>juglesic@unizd.hr</w:t>
              </w:r>
            </w:hyperlink>
            <w:r w:rsidR="00290E62">
              <w:rPr>
                <w:rFonts w:ascii="Merriweather" w:hAnsi="Merriweather" w:cs="Times New Roman"/>
                <w:sz w:val="18"/>
              </w:rPr>
              <w:t xml:space="preserve"> </w:t>
            </w:r>
          </w:p>
        </w:tc>
        <w:tc>
          <w:tcPr>
            <w:tcW w:w="1503" w:type="dxa"/>
            <w:gridSpan w:val="6"/>
            <w:shd w:val="clear" w:color="auto" w:fill="F2F2F2" w:themeFill="background1" w:themeFillShade="F2"/>
          </w:tcPr>
          <w:p w14:paraId="209DBFE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1BCAE1F0" w14:textId="77777777" w:rsidR="00290E62" w:rsidRDefault="00290E62" w:rsidP="00290E62">
            <w:pPr>
              <w:tabs>
                <w:tab w:val="left" w:pos="1218"/>
              </w:tabs>
              <w:spacing w:before="20" w:after="20"/>
              <w:rPr>
                <w:rFonts w:ascii="Merriweather" w:hAnsi="Merriweather" w:cs="Times New Roman"/>
                <w:sz w:val="18"/>
              </w:rPr>
            </w:pPr>
            <w:r>
              <w:rPr>
                <w:rFonts w:ascii="Merriweather" w:hAnsi="Merriweather" w:cs="Times New Roman"/>
                <w:sz w:val="18"/>
              </w:rPr>
              <w:t>Kabinet br. 114</w:t>
            </w:r>
          </w:p>
          <w:p w14:paraId="514A6A6F" w14:textId="77777777" w:rsidR="00290E62" w:rsidRDefault="00290E62" w:rsidP="00290E62">
            <w:pPr>
              <w:tabs>
                <w:tab w:val="left" w:pos="1218"/>
              </w:tabs>
              <w:spacing w:before="20" w:after="20"/>
              <w:rPr>
                <w:rFonts w:ascii="Merriweather" w:hAnsi="Merriweather" w:cs="Times New Roman"/>
                <w:sz w:val="18"/>
              </w:rPr>
            </w:pPr>
            <w:r>
              <w:rPr>
                <w:rFonts w:ascii="Merriweather" w:hAnsi="Merriweather" w:cs="Times New Roman"/>
                <w:sz w:val="18"/>
              </w:rPr>
              <w:t>Ponedjeljkom: 16:00- 17:00</w:t>
            </w:r>
          </w:p>
          <w:p w14:paraId="5ED77886"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5F230867" w14:textId="77777777" w:rsidTr="00FF1020">
        <w:tc>
          <w:tcPr>
            <w:tcW w:w="1802" w:type="dxa"/>
            <w:shd w:val="clear" w:color="auto" w:fill="F2F2F2" w:themeFill="background1" w:themeFillShade="F2"/>
          </w:tcPr>
          <w:p w14:paraId="6FF64288"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55635790"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7707750B" w14:textId="77777777" w:rsidTr="00FF1020">
        <w:tc>
          <w:tcPr>
            <w:tcW w:w="1802" w:type="dxa"/>
            <w:shd w:val="clear" w:color="auto" w:fill="F2F2F2" w:themeFill="background1" w:themeFillShade="F2"/>
          </w:tcPr>
          <w:p w14:paraId="5E063022"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2E716497"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4F2CBF55"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02B50EDA"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4A2CEC58" w14:textId="77777777" w:rsidTr="00FF1020">
        <w:tc>
          <w:tcPr>
            <w:tcW w:w="1802" w:type="dxa"/>
            <w:shd w:val="clear" w:color="auto" w:fill="F2F2F2" w:themeFill="background1" w:themeFillShade="F2"/>
          </w:tcPr>
          <w:p w14:paraId="74221B82"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5B864C60"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541173E9" w14:textId="77777777" w:rsidTr="00FF1020">
        <w:tc>
          <w:tcPr>
            <w:tcW w:w="1802" w:type="dxa"/>
            <w:shd w:val="clear" w:color="auto" w:fill="F2F2F2" w:themeFill="background1" w:themeFillShade="F2"/>
          </w:tcPr>
          <w:p w14:paraId="3873D445"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4EA32EE9"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654B844C"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1D1F47C8"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43096745" w14:textId="77777777" w:rsidTr="002E1CE6">
        <w:tc>
          <w:tcPr>
            <w:tcW w:w="9288" w:type="dxa"/>
            <w:gridSpan w:val="34"/>
            <w:shd w:val="clear" w:color="auto" w:fill="D9D9D9" w:themeFill="background1" w:themeFillShade="D9"/>
          </w:tcPr>
          <w:p w14:paraId="3C988A96"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79F92B9D" w14:textId="77777777" w:rsidTr="00FC2198">
        <w:tc>
          <w:tcPr>
            <w:tcW w:w="1802" w:type="dxa"/>
            <w:vMerge w:val="restart"/>
            <w:shd w:val="clear" w:color="auto" w:fill="F2F2F2" w:themeFill="background1" w:themeFillShade="F2"/>
            <w:vAlign w:val="center"/>
          </w:tcPr>
          <w:p w14:paraId="5ACBA68B"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14:paraId="51C11297" w14:textId="3216F415" w:rsidR="00453362" w:rsidRPr="00FF1020" w:rsidRDefault="005E6EA2"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76F2FA80" w14:textId="77777777" w:rsidR="00453362" w:rsidRPr="00FF1020" w:rsidRDefault="005E6EA2"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1"/>
                  <w14:checkedState w14:val="2612" w14:font="MS Gothic"/>
                  <w14:uncheckedState w14:val="2610" w14:font="MS Gothic"/>
                </w14:checkbox>
              </w:sdtPr>
              <w:sdtEndPr/>
              <w:sdtContent>
                <w:r w:rsidR="00BD5587">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628103EC" w14:textId="77777777" w:rsidR="00453362" w:rsidRPr="00FF1020" w:rsidRDefault="005E6EA2"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14:paraId="0A8065A8" w14:textId="0743911F" w:rsidR="00453362" w:rsidRPr="00FF1020" w:rsidRDefault="005E6EA2"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14:paraId="7AC8873D" w14:textId="4957ED0E" w:rsidR="00453362" w:rsidRPr="00FF1020" w:rsidRDefault="005E6EA2"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terenska nastava</w:t>
            </w:r>
          </w:p>
        </w:tc>
      </w:tr>
      <w:tr w:rsidR="00453362" w:rsidRPr="00FF1020" w14:paraId="6EEFBFC1" w14:textId="77777777" w:rsidTr="00FC2198">
        <w:tc>
          <w:tcPr>
            <w:tcW w:w="1802" w:type="dxa"/>
            <w:vMerge/>
            <w:shd w:val="clear" w:color="auto" w:fill="F2F2F2" w:themeFill="background1" w:themeFillShade="F2"/>
          </w:tcPr>
          <w:p w14:paraId="670B1AFF" w14:textId="77777777"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14:paraId="3017974F" w14:textId="230EAE78" w:rsidR="00453362" w:rsidRPr="00FF1020" w:rsidRDefault="005E6EA2"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1414700B" w14:textId="32D82D74" w:rsidR="00453362" w:rsidRPr="00FF1020" w:rsidRDefault="005E6EA2"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6F1B0E44" w14:textId="77777777" w:rsidR="00453362" w:rsidRPr="00FF1020" w:rsidRDefault="005E6EA2"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14:paraId="7BFF3059" w14:textId="77777777" w:rsidR="00453362" w:rsidRPr="00FF1020" w:rsidRDefault="005E6EA2"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14:paraId="07EECB09" w14:textId="77777777" w:rsidR="00453362" w:rsidRPr="00FF1020" w:rsidRDefault="005E6EA2"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1"/>
                  <w14:checkedState w14:val="2612" w14:font="MS Gothic"/>
                  <w14:uncheckedState w14:val="2610" w14:font="MS Gothic"/>
                </w14:checkbox>
              </w:sdtPr>
              <w:sdtEndPr/>
              <w:sdtContent>
                <w:r w:rsidR="00BD5587">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ostalo</w:t>
            </w:r>
          </w:p>
        </w:tc>
      </w:tr>
      <w:tr w:rsidR="00290E62" w:rsidRPr="00FF1020" w14:paraId="2ACA0DB5" w14:textId="77777777" w:rsidTr="00FF1020">
        <w:tc>
          <w:tcPr>
            <w:tcW w:w="3297" w:type="dxa"/>
            <w:gridSpan w:val="8"/>
            <w:shd w:val="clear" w:color="auto" w:fill="F2F2F2" w:themeFill="background1" w:themeFillShade="F2"/>
          </w:tcPr>
          <w:p w14:paraId="7E9C44BF"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14:paraId="63DE33A2" w14:textId="77777777" w:rsidR="00290E62" w:rsidRPr="00135765" w:rsidRDefault="00290E62" w:rsidP="00290E62">
            <w:pPr>
              <w:suppressAutoHyphens/>
              <w:spacing w:line="276" w:lineRule="auto"/>
              <w:jc w:val="both"/>
              <w:rPr>
                <w:rFonts w:ascii="Times New Roman" w:eastAsia="Calibri" w:hAnsi="Times New Roman" w:cs="Times New Roman"/>
                <w:sz w:val="24"/>
                <w:szCs w:val="24"/>
              </w:rPr>
            </w:pPr>
            <w:r w:rsidRPr="00135765">
              <w:rPr>
                <w:rFonts w:ascii="Times New Roman" w:eastAsia="Calibri" w:hAnsi="Times New Roman" w:cs="Times New Roman"/>
                <w:sz w:val="24"/>
                <w:szCs w:val="24"/>
              </w:rPr>
              <w:t xml:space="preserve">Nakon položenog ispita iz ovog kolegija studenti će biti </w:t>
            </w:r>
            <w:r w:rsidRPr="00135765">
              <w:rPr>
                <w:rFonts w:ascii="Times New Roman" w:eastAsia="Calibri" w:hAnsi="Times New Roman" w:cs="Times New Roman"/>
                <w:sz w:val="24"/>
                <w:szCs w:val="24"/>
              </w:rPr>
              <w:lastRenderedPageBreak/>
              <w:t>sposobni:</w:t>
            </w:r>
          </w:p>
          <w:p w14:paraId="5E6FAECF" w14:textId="77777777" w:rsidR="00290E62" w:rsidRPr="00135765" w:rsidRDefault="00290E62" w:rsidP="00290E62">
            <w:pPr>
              <w:numPr>
                <w:ilvl w:val="0"/>
                <w:numId w:val="9"/>
              </w:numPr>
              <w:suppressAutoHyphens/>
              <w:spacing w:before="120" w:after="120" w:line="276" w:lineRule="auto"/>
              <w:contextualSpacing/>
              <w:jc w:val="both"/>
              <w:rPr>
                <w:rFonts w:ascii="Times New Roman" w:eastAsia="Calibri" w:hAnsi="Times New Roman" w:cs="Times New Roman"/>
                <w:sz w:val="24"/>
                <w:szCs w:val="24"/>
              </w:rPr>
            </w:pPr>
            <w:r w:rsidRPr="00135765">
              <w:rPr>
                <w:rFonts w:ascii="Times New Roman" w:eastAsia="Calibri" w:hAnsi="Times New Roman" w:cs="Times New Roman"/>
                <w:sz w:val="24"/>
                <w:szCs w:val="24"/>
              </w:rPr>
              <w:t>imenovati autore i prepoznati književna djela iz razdoblja hrvatskog baroka i prosvjetiteljstva te ih smjestiti u kontekst jezično-književnih regija</w:t>
            </w:r>
          </w:p>
          <w:p w14:paraId="7D9216AF" w14:textId="77777777" w:rsidR="00290E62" w:rsidRPr="00135765" w:rsidRDefault="00290E62" w:rsidP="00290E62">
            <w:pPr>
              <w:numPr>
                <w:ilvl w:val="0"/>
                <w:numId w:val="9"/>
              </w:numPr>
              <w:suppressAutoHyphens/>
              <w:spacing w:before="120" w:after="120" w:line="276" w:lineRule="auto"/>
              <w:contextualSpacing/>
              <w:jc w:val="both"/>
              <w:rPr>
                <w:rFonts w:ascii="Times New Roman" w:eastAsia="Calibri" w:hAnsi="Times New Roman" w:cs="Times New Roman"/>
                <w:sz w:val="24"/>
                <w:szCs w:val="24"/>
              </w:rPr>
            </w:pPr>
            <w:r w:rsidRPr="00135765">
              <w:rPr>
                <w:rFonts w:ascii="Times New Roman" w:eastAsia="Calibri" w:hAnsi="Times New Roman" w:cs="Times New Roman"/>
                <w:sz w:val="24"/>
                <w:szCs w:val="24"/>
              </w:rPr>
              <w:t>prepoznati ključne značajke baroka i prosvjetiteljstva kao književnih poetika i perioda te idejno-povijesnih konteksta</w:t>
            </w:r>
          </w:p>
          <w:p w14:paraId="687D2F75" w14:textId="77777777" w:rsidR="00290E62" w:rsidRPr="00135765" w:rsidRDefault="00290E62" w:rsidP="00290E62">
            <w:pPr>
              <w:numPr>
                <w:ilvl w:val="0"/>
                <w:numId w:val="9"/>
              </w:numPr>
              <w:suppressAutoHyphens/>
              <w:spacing w:before="120" w:after="120" w:line="276" w:lineRule="auto"/>
              <w:contextualSpacing/>
              <w:jc w:val="both"/>
              <w:rPr>
                <w:rFonts w:ascii="Times New Roman" w:eastAsia="Calibri" w:hAnsi="Times New Roman" w:cs="Times New Roman"/>
                <w:sz w:val="24"/>
                <w:szCs w:val="24"/>
              </w:rPr>
            </w:pPr>
            <w:r w:rsidRPr="00135765">
              <w:rPr>
                <w:rFonts w:ascii="Times New Roman" w:eastAsia="Calibri" w:hAnsi="Times New Roman" w:cs="Times New Roman"/>
                <w:sz w:val="24"/>
                <w:szCs w:val="24"/>
              </w:rPr>
              <w:t>samostalno analizirati i interpretirati odabrane tekstove te prepoznati njihova žanrovska i stilska obilježja i tematske preokupacije</w:t>
            </w:r>
          </w:p>
          <w:p w14:paraId="25928D52" w14:textId="77777777" w:rsidR="00290E62" w:rsidRPr="00135765" w:rsidRDefault="00290E62" w:rsidP="00290E62">
            <w:pPr>
              <w:numPr>
                <w:ilvl w:val="0"/>
                <w:numId w:val="9"/>
              </w:numPr>
              <w:suppressAutoHyphens/>
              <w:spacing w:before="120" w:after="120" w:line="276" w:lineRule="auto"/>
              <w:contextualSpacing/>
              <w:jc w:val="both"/>
              <w:rPr>
                <w:rFonts w:ascii="Times New Roman" w:eastAsia="Calibri" w:hAnsi="Times New Roman" w:cs="Times New Roman"/>
                <w:sz w:val="24"/>
                <w:szCs w:val="24"/>
              </w:rPr>
            </w:pPr>
            <w:r w:rsidRPr="00135765">
              <w:rPr>
                <w:rFonts w:ascii="Times New Roman" w:eastAsia="Calibri" w:hAnsi="Times New Roman" w:cs="Times New Roman"/>
                <w:sz w:val="24"/>
                <w:szCs w:val="24"/>
              </w:rPr>
              <w:t>razumjeti sekundarnu literaturu vezanu za odabrane tekstove i diskutirati o njoj</w:t>
            </w:r>
          </w:p>
          <w:p w14:paraId="02445943" w14:textId="77777777" w:rsidR="00290E62" w:rsidRDefault="00290E62" w:rsidP="00290E62">
            <w:pPr>
              <w:numPr>
                <w:ilvl w:val="0"/>
                <w:numId w:val="9"/>
              </w:numPr>
              <w:suppressAutoHyphens/>
              <w:spacing w:before="120" w:after="120" w:line="276" w:lineRule="auto"/>
              <w:contextualSpacing/>
              <w:jc w:val="both"/>
              <w:rPr>
                <w:rFonts w:ascii="Times New Roman" w:eastAsia="Calibri" w:hAnsi="Times New Roman" w:cs="Times New Roman"/>
                <w:sz w:val="24"/>
                <w:szCs w:val="24"/>
              </w:rPr>
            </w:pPr>
            <w:r w:rsidRPr="00135765">
              <w:rPr>
                <w:rFonts w:ascii="Times New Roman" w:eastAsia="Calibri" w:hAnsi="Times New Roman" w:cs="Times New Roman"/>
                <w:sz w:val="24"/>
                <w:szCs w:val="24"/>
              </w:rPr>
              <w:t>razmotriti doprinos hrvatskog baroka i prosvjetiteljstva u europskom kontekstu</w:t>
            </w:r>
          </w:p>
          <w:p w14:paraId="4C065A7B" w14:textId="58699E52" w:rsidR="00290E62" w:rsidRPr="00290E62" w:rsidRDefault="00290E62" w:rsidP="00290E62">
            <w:pPr>
              <w:pStyle w:val="Odlomakpopisa"/>
              <w:numPr>
                <w:ilvl w:val="0"/>
                <w:numId w:val="9"/>
              </w:numPr>
              <w:tabs>
                <w:tab w:val="left" w:pos="1218"/>
              </w:tabs>
              <w:spacing w:before="20" w:after="20"/>
              <w:rPr>
                <w:rFonts w:ascii="Merriweather" w:hAnsi="Merriweather" w:cs="Times New Roman"/>
                <w:color w:val="FF0000"/>
                <w:sz w:val="18"/>
              </w:rPr>
            </w:pPr>
            <w:r w:rsidRPr="00290E62">
              <w:rPr>
                <w:rFonts w:ascii="Times New Roman" w:eastAsia="Calibri" w:hAnsi="Times New Roman" w:cs="Times New Roman"/>
                <w:sz w:val="24"/>
                <w:szCs w:val="24"/>
              </w:rPr>
              <w:t>primijeniti stečena znanja u samostalnoj obradi teme seminarskog rada</w:t>
            </w:r>
          </w:p>
        </w:tc>
      </w:tr>
      <w:tr w:rsidR="00290E62" w:rsidRPr="00FF1020" w14:paraId="089A0421" w14:textId="77777777" w:rsidTr="00FF1020">
        <w:tc>
          <w:tcPr>
            <w:tcW w:w="3297" w:type="dxa"/>
            <w:gridSpan w:val="8"/>
            <w:shd w:val="clear" w:color="auto" w:fill="F2F2F2" w:themeFill="background1" w:themeFillShade="F2"/>
          </w:tcPr>
          <w:p w14:paraId="247C973F"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6"/>
            <w:vAlign w:val="center"/>
          </w:tcPr>
          <w:p w14:paraId="4D8A3FF8" w14:textId="77777777" w:rsidR="00290E62" w:rsidRPr="00085DD7" w:rsidRDefault="00290E62" w:rsidP="00290E62">
            <w:pPr>
              <w:pStyle w:val="Odlomakpopisa"/>
              <w:numPr>
                <w:ilvl w:val="0"/>
                <w:numId w:val="9"/>
              </w:numPr>
              <w:tabs>
                <w:tab w:val="left" w:pos="1218"/>
              </w:tabs>
              <w:spacing w:before="20" w:after="20"/>
              <w:rPr>
                <w:rFonts w:ascii="Times New Roman" w:hAnsi="Times New Roman" w:cs="Times New Roman"/>
                <w:sz w:val="24"/>
                <w:szCs w:val="24"/>
              </w:rPr>
            </w:pPr>
            <w:r w:rsidRPr="00085DD7">
              <w:rPr>
                <w:rFonts w:ascii="Times New Roman" w:hAnsi="Times New Roman" w:cs="Times New Roman"/>
                <w:sz w:val="24"/>
                <w:szCs w:val="24"/>
              </w:rPr>
              <w:t>razumijevanje poetike hrvatskog književnog naslijeđa 17. i 18. stoljeća</w:t>
            </w:r>
          </w:p>
          <w:p w14:paraId="4BC4F458" w14:textId="77777777" w:rsidR="00290E62" w:rsidRPr="00085DD7" w:rsidRDefault="00290E62" w:rsidP="00290E62">
            <w:pPr>
              <w:pStyle w:val="Odlomakpopisa"/>
              <w:numPr>
                <w:ilvl w:val="0"/>
                <w:numId w:val="9"/>
              </w:numPr>
              <w:tabs>
                <w:tab w:val="left" w:pos="1218"/>
              </w:tabs>
              <w:spacing w:before="20" w:after="20"/>
              <w:rPr>
                <w:rFonts w:ascii="Times New Roman" w:hAnsi="Times New Roman" w:cs="Times New Roman"/>
                <w:sz w:val="18"/>
              </w:rPr>
            </w:pPr>
            <w:r w:rsidRPr="00085DD7">
              <w:rPr>
                <w:rFonts w:ascii="Times New Roman" w:hAnsi="Times New Roman" w:cs="Times New Roman"/>
                <w:sz w:val="24"/>
                <w:szCs w:val="24"/>
              </w:rPr>
              <w:t>korelacij</w:t>
            </w:r>
            <w:r>
              <w:rPr>
                <w:rFonts w:ascii="Times New Roman" w:hAnsi="Times New Roman" w:cs="Times New Roman"/>
                <w:sz w:val="24"/>
                <w:szCs w:val="24"/>
              </w:rPr>
              <w:t>a književnih vrsta i postupaka prema</w:t>
            </w:r>
            <w:r w:rsidRPr="00085DD7">
              <w:rPr>
                <w:rFonts w:ascii="Times New Roman" w:hAnsi="Times New Roman" w:cs="Times New Roman"/>
                <w:sz w:val="24"/>
                <w:szCs w:val="24"/>
              </w:rPr>
              <w:t xml:space="preserve"> kontekstu europskih književnih pojava</w:t>
            </w:r>
          </w:p>
          <w:p w14:paraId="5AC31218" w14:textId="77777777" w:rsidR="00290E62" w:rsidRPr="00276266" w:rsidRDefault="00290E62" w:rsidP="00290E62">
            <w:pPr>
              <w:tabs>
                <w:tab w:val="left" w:pos="1218"/>
              </w:tabs>
              <w:spacing w:before="20" w:after="20"/>
              <w:rPr>
                <w:rFonts w:ascii="Merriweather" w:hAnsi="Merriweather" w:cs="Times New Roman"/>
                <w:color w:val="FF0000"/>
                <w:sz w:val="18"/>
              </w:rPr>
            </w:pPr>
          </w:p>
        </w:tc>
      </w:tr>
      <w:tr w:rsidR="00290E62" w:rsidRPr="00FF1020" w14:paraId="01AA331D" w14:textId="77777777" w:rsidTr="002E1CE6">
        <w:tc>
          <w:tcPr>
            <w:tcW w:w="9288" w:type="dxa"/>
            <w:gridSpan w:val="34"/>
            <w:shd w:val="clear" w:color="auto" w:fill="D9D9D9" w:themeFill="background1" w:themeFillShade="D9"/>
          </w:tcPr>
          <w:p w14:paraId="179D1E90" w14:textId="77777777" w:rsidR="00290E62" w:rsidRPr="00FF1020" w:rsidRDefault="00290E62" w:rsidP="00290E62">
            <w:pPr>
              <w:spacing w:before="20" w:after="20"/>
              <w:rPr>
                <w:rFonts w:ascii="Merriweather" w:hAnsi="Merriweather" w:cs="Times New Roman"/>
                <w:sz w:val="18"/>
                <w:szCs w:val="20"/>
              </w:rPr>
            </w:pPr>
          </w:p>
        </w:tc>
      </w:tr>
      <w:tr w:rsidR="00290E62" w:rsidRPr="00FF1020" w14:paraId="7FB4836F" w14:textId="77777777" w:rsidTr="00C02454">
        <w:trPr>
          <w:trHeight w:val="190"/>
        </w:trPr>
        <w:tc>
          <w:tcPr>
            <w:tcW w:w="1802" w:type="dxa"/>
            <w:vMerge w:val="restart"/>
            <w:shd w:val="clear" w:color="auto" w:fill="F2F2F2" w:themeFill="background1" w:themeFillShade="F2"/>
            <w:vAlign w:val="center"/>
          </w:tcPr>
          <w:p w14:paraId="797786DF"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14:paraId="797E00B6" w14:textId="77777777"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6"/>
                    <w:szCs w:val="16"/>
                  </w:rPr>
                  <w:t>☒</w:t>
                </w:r>
              </w:sdtContent>
            </w:sdt>
            <w:r w:rsidR="00290E62" w:rsidRPr="00FF1020">
              <w:rPr>
                <w:rFonts w:ascii="Merriweather" w:hAnsi="Merriweather" w:cs="Times New Roman"/>
                <w:sz w:val="16"/>
                <w:szCs w:val="16"/>
              </w:rPr>
              <w:t xml:space="preserve"> pohađanje nastave</w:t>
            </w:r>
          </w:p>
        </w:tc>
        <w:tc>
          <w:tcPr>
            <w:tcW w:w="1498" w:type="dxa"/>
            <w:gridSpan w:val="8"/>
            <w:vAlign w:val="center"/>
          </w:tcPr>
          <w:p w14:paraId="71EE3A7A" w14:textId="11A90E17"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6"/>
                    <w:szCs w:val="16"/>
                  </w:rPr>
                  <w:t>☒</w:t>
                </w:r>
              </w:sdtContent>
            </w:sdt>
            <w:r w:rsidR="00290E62" w:rsidRPr="00FF1020">
              <w:rPr>
                <w:rFonts w:ascii="Merriweather" w:hAnsi="Merriweather" w:cs="Times New Roman"/>
                <w:sz w:val="16"/>
                <w:szCs w:val="16"/>
              </w:rPr>
              <w:t xml:space="preserve"> priprema za nastavu</w:t>
            </w:r>
          </w:p>
        </w:tc>
        <w:tc>
          <w:tcPr>
            <w:tcW w:w="1497" w:type="dxa"/>
            <w:gridSpan w:val="6"/>
            <w:vAlign w:val="center"/>
          </w:tcPr>
          <w:p w14:paraId="5B465DF8" w14:textId="77777777"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6"/>
                    <w:szCs w:val="16"/>
                  </w:rPr>
                  <w:t>☐</w:t>
                </w:r>
              </w:sdtContent>
            </w:sdt>
            <w:r w:rsidR="00290E62" w:rsidRPr="00FF1020">
              <w:rPr>
                <w:rFonts w:ascii="Merriweather" w:hAnsi="Merriweather" w:cs="Times New Roman"/>
                <w:sz w:val="16"/>
                <w:szCs w:val="16"/>
              </w:rPr>
              <w:t xml:space="preserve"> domaće zadaće</w:t>
            </w:r>
          </w:p>
        </w:tc>
        <w:tc>
          <w:tcPr>
            <w:tcW w:w="1497" w:type="dxa"/>
            <w:gridSpan w:val="9"/>
            <w:vAlign w:val="center"/>
          </w:tcPr>
          <w:p w14:paraId="358FD27A" w14:textId="74A60FB8"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6"/>
                    <w:szCs w:val="16"/>
                  </w:rPr>
                  <w:t>☒</w:t>
                </w:r>
              </w:sdtContent>
            </w:sdt>
            <w:r w:rsidR="00290E62" w:rsidRPr="00FF1020">
              <w:rPr>
                <w:rFonts w:ascii="Merriweather" w:hAnsi="Merriweather" w:cs="Times New Roman"/>
                <w:sz w:val="16"/>
                <w:szCs w:val="16"/>
              </w:rPr>
              <w:t xml:space="preserve"> kontinuirana evaluacija</w:t>
            </w:r>
          </w:p>
        </w:tc>
        <w:tc>
          <w:tcPr>
            <w:tcW w:w="1499" w:type="dxa"/>
            <w:gridSpan w:val="3"/>
            <w:vAlign w:val="center"/>
          </w:tcPr>
          <w:p w14:paraId="698A74EC" w14:textId="15298376"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6"/>
                    <w:szCs w:val="16"/>
                  </w:rPr>
                  <w:t>☒</w:t>
                </w:r>
              </w:sdtContent>
            </w:sdt>
            <w:r w:rsidR="00290E62" w:rsidRPr="00FF1020">
              <w:rPr>
                <w:rFonts w:ascii="Merriweather" w:hAnsi="Merriweather" w:cs="Times New Roman"/>
                <w:sz w:val="16"/>
                <w:szCs w:val="16"/>
              </w:rPr>
              <w:t xml:space="preserve"> istraživanje</w:t>
            </w:r>
          </w:p>
        </w:tc>
      </w:tr>
      <w:tr w:rsidR="00290E62" w:rsidRPr="00FF1020" w14:paraId="4C245842" w14:textId="77777777" w:rsidTr="00FC2198">
        <w:trPr>
          <w:trHeight w:val="190"/>
        </w:trPr>
        <w:tc>
          <w:tcPr>
            <w:tcW w:w="1802" w:type="dxa"/>
            <w:vMerge/>
            <w:shd w:val="clear" w:color="auto" w:fill="F2F2F2" w:themeFill="background1" w:themeFillShade="F2"/>
          </w:tcPr>
          <w:p w14:paraId="4B232346" w14:textId="77777777" w:rsidR="00290E62" w:rsidRPr="00FF1020" w:rsidRDefault="00290E62" w:rsidP="00290E62">
            <w:pPr>
              <w:spacing w:before="20" w:after="20"/>
              <w:rPr>
                <w:rFonts w:ascii="Merriweather" w:hAnsi="Merriweather" w:cs="Times New Roman"/>
                <w:b/>
                <w:sz w:val="18"/>
              </w:rPr>
            </w:pPr>
          </w:p>
        </w:tc>
        <w:tc>
          <w:tcPr>
            <w:tcW w:w="1495" w:type="dxa"/>
            <w:gridSpan w:val="7"/>
            <w:vAlign w:val="center"/>
          </w:tcPr>
          <w:p w14:paraId="1E0D0847" w14:textId="24706623"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6"/>
                    <w:szCs w:val="16"/>
                  </w:rPr>
                  <w:t>☒</w:t>
                </w:r>
              </w:sdtContent>
            </w:sdt>
            <w:r w:rsidR="00290E62" w:rsidRPr="00FF1020">
              <w:rPr>
                <w:rFonts w:ascii="Merriweather" w:hAnsi="Merriweather" w:cs="Times New Roman"/>
                <w:sz w:val="16"/>
                <w:szCs w:val="16"/>
              </w:rPr>
              <w:t xml:space="preserve"> praktični rad</w:t>
            </w:r>
          </w:p>
        </w:tc>
        <w:tc>
          <w:tcPr>
            <w:tcW w:w="1498" w:type="dxa"/>
            <w:gridSpan w:val="8"/>
            <w:vAlign w:val="center"/>
          </w:tcPr>
          <w:p w14:paraId="75034915" w14:textId="77777777"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6"/>
                    <w:szCs w:val="16"/>
                  </w:rPr>
                  <w:t>☐</w:t>
                </w:r>
              </w:sdtContent>
            </w:sdt>
            <w:r w:rsidR="00290E62" w:rsidRPr="00FF1020">
              <w:rPr>
                <w:rFonts w:ascii="Merriweather" w:hAnsi="Merriweather" w:cs="Times New Roman"/>
                <w:sz w:val="16"/>
                <w:szCs w:val="16"/>
              </w:rPr>
              <w:t xml:space="preserve"> </w:t>
            </w:r>
            <w:r w:rsidR="00290E62" w:rsidRPr="00FF1020">
              <w:rPr>
                <w:rFonts w:ascii="Merriweather" w:hAnsi="Merriweather" w:cs="Times New Roman"/>
                <w:sz w:val="15"/>
                <w:szCs w:val="15"/>
              </w:rPr>
              <w:t>eksperimentalni rad</w:t>
            </w:r>
          </w:p>
        </w:tc>
        <w:tc>
          <w:tcPr>
            <w:tcW w:w="1497" w:type="dxa"/>
            <w:gridSpan w:val="6"/>
            <w:vAlign w:val="center"/>
          </w:tcPr>
          <w:p w14:paraId="1A179ACD" w14:textId="3FEF38DF"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6"/>
                    <w:szCs w:val="16"/>
                  </w:rPr>
                  <w:t>☒</w:t>
                </w:r>
              </w:sdtContent>
            </w:sdt>
            <w:r w:rsidR="00290E62" w:rsidRPr="00FF1020">
              <w:rPr>
                <w:rFonts w:ascii="Merriweather" w:hAnsi="Merriweather" w:cs="Times New Roman"/>
                <w:sz w:val="16"/>
                <w:szCs w:val="16"/>
              </w:rPr>
              <w:t xml:space="preserve"> izlaganje</w:t>
            </w:r>
          </w:p>
        </w:tc>
        <w:tc>
          <w:tcPr>
            <w:tcW w:w="1497" w:type="dxa"/>
            <w:gridSpan w:val="9"/>
            <w:vAlign w:val="center"/>
          </w:tcPr>
          <w:p w14:paraId="169A5ACE" w14:textId="60D0CCF9"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6"/>
                    <w:szCs w:val="16"/>
                  </w:rPr>
                  <w:t>☒</w:t>
                </w:r>
              </w:sdtContent>
            </w:sdt>
            <w:r w:rsidR="00290E62" w:rsidRPr="00FF1020">
              <w:rPr>
                <w:rFonts w:ascii="Merriweather" w:hAnsi="Merriweather" w:cs="Times New Roman"/>
                <w:sz w:val="16"/>
                <w:szCs w:val="16"/>
              </w:rPr>
              <w:t xml:space="preserve"> projekt</w:t>
            </w:r>
          </w:p>
        </w:tc>
        <w:tc>
          <w:tcPr>
            <w:tcW w:w="1499" w:type="dxa"/>
            <w:gridSpan w:val="3"/>
            <w:vAlign w:val="center"/>
          </w:tcPr>
          <w:p w14:paraId="3A9A4A62" w14:textId="0CCACFA5"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6"/>
                    <w:szCs w:val="16"/>
                  </w:rPr>
                  <w:t>☒</w:t>
                </w:r>
              </w:sdtContent>
            </w:sdt>
            <w:r w:rsidR="00290E62" w:rsidRPr="00FF1020">
              <w:rPr>
                <w:rFonts w:ascii="Merriweather" w:hAnsi="Merriweather" w:cs="Times New Roman"/>
                <w:sz w:val="16"/>
                <w:szCs w:val="16"/>
              </w:rPr>
              <w:t xml:space="preserve"> seminar</w:t>
            </w:r>
          </w:p>
        </w:tc>
      </w:tr>
      <w:tr w:rsidR="00290E62" w:rsidRPr="00FF1020" w14:paraId="7BA22EBD" w14:textId="77777777" w:rsidTr="00B05C1D">
        <w:trPr>
          <w:trHeight w:val="190"/>
        </w:trPr>
        <w:tc>
          <w:tcPr>
            <w:tcW w:w="1802" w:type="dxa"/>
            <w:vMerge/>
            <w:shd w:val="clear" w:color="auto" w:fill="F2F2F2" w:themeFill="background1" w:themeFillShade="F2"/>
          </w:tcPr>
          <w:p w14:paraId="295AC0D5" w14:textId="77777777" w:rsidR="00290E62" w:rsidRPr="00FF1020" w:rsidRDefault="00290E62" w:rsidP="00290E62">
            <w:pPr>
              <w:spacing w:before="20" w:after="20"/>
              <w:rPr>
                <w:rFonts w:ascii="Merriweather" w:hAnsi="Merriweather" w:cs="Times New Roman"/>
                <w:b/>
                <w:sz w:val="18"/>
              </w:rPr>
            </w:pPr>
          </w:p>
        </w:tc>
        <w:tc>
          <w:tcPr>
            <w:tcW w:w="1495" w:type="dxa"/>
            <w:gridSpan w:val="7"/>
            <w:vAlign w:val="center"/>
          </w:tcPr>
          <w:p w14:paraId="19A47197" w14:textId="77777777"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6"/>
                    <w:szCs w:val="16"/>
                  </w:rPr>
                  <w:t>☐</w:t>
                </w:r>
              </w:sdtContent>
            </w:sdt>
            <w:r w:rsidR="00290E62" w:rsidRPr="00FF1020">
              <w:rPr>
                <w:rFonts w:ascii="Merriweather" w:hAnsi="Merriweather" w:cs="Times New Roman"/>
                <w:sz w:val="16"/>
                <w:szCs w:val="16"/>
              </w:rPr>
              <w:t xml:space="preserve"> kolokvij(i)</w:t>
            </w:r>
          </w:p>
        </w:tc>
        <w:tc>
          <w:tcPr>
            <w:tcW w:w="1498" w:type="dxa"/>
            <w:gridSpan w:val="8"/>
            <w:vAlign w:val="center"/>
          </w:tcPr>
          <w:p w14:paraId="54A668E6" w14:textId="28291667"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6"/>
                    <w:szCs w:val="16"/>
                  </w:rPr>
                  <w:t>☒</w:t>
                </w:r>
              </w:sdtContent>
            </w:sdt>
            <w:r w:rsidR="00290E62" w:rsidRPr="00FF1020">
              <w:rPr>
                <w:rFonts w:ascii="Merriweather" w:hAnsi="Merriweather" w:cs="Times New Roman"/>
                <w:sz w:val="16"/>
                <w:szCs w:val="16"/>
              </w:rPr>
              <w:t xml:space="preserve"> pismeni ispit</w:t>
            </w:r>
          </w:p>
        </w:tc>
        <w:tc>
          <w:tcPr>
            <w:tcW w:w="1497" w:type="dxa"/>
            <w:gridSpan w:val="6"/>
            <w:vAlign w:val="center"/>
          </w:tcPr>
          <w:p w14:paraId="0F131E7E" w14:textId="11C9C1BD"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6"/>
                    <w:szCs w:val="16"/>
                  </w:rPr>
                  <w:t>☒</w:t>
                </w:r>
              </w:sdtContent>
            </w:sdt>
            <w:r w:rsidR="00290E62" w:rsidRPr="00FF1020">
              <w:rPr>
                <w:rFonts w:ascii="Merriweather" w:hAnsi="Merriweather" w:cs="Times New Roman"/>
                <w:sz w:val="16"/>
                <w:szCs w:val="16"/>
              </w:rPr>
              <w:t xml:space="preserve"> usmeni ispit</w:t>
            </w:r>
          </w:p>
        </w:tc>
        <w:tc>
          <w:tcPr>
            <w:tcW w:w="2996" w:type="dxa"/>
            <w:gridSpan w:val="12"/>
            <w:vAlign w:val="center"/>
          </w:tcPr>
          <w:p w14:paraId="6B858091" w14:textId="77777777" w:rsidR="00290E62" w:rsidRPr="00FF1020" w:rsidRDefault="005E6EA2" w:rsidP="00290E6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6"/>
                    <w:szCs w:val="16"/>
                  </w:rPr>
                  <w:t>☐</w:t>
                </w:r>
              </w:sdtContent>
            </w:sdt>
            <w:r w:rsidR="00290E62" w:rsidRPr="00FF1020">
              <w:rPr>
                <w:rFonts w:ascii="Merriweather" w:hAnsi="Merriweather" w:cs="Times New Roman"/>
                <w:sz w:val="16"/>
                <w:szCs w:val="16"/>
              </w:rPr>
              <w:t xml:space="preserve"> ostalo:</w:t>
            </w:r>
          </w:p>
        </w:tc>
      </w:tr>
      <w:tr w:rsidR="00290E62" w:rsidRPr="00FF1020" w14:paraId="69C9B2E8" w14:textId="77777777" w:rsidTr="0079745E">
        <w:tc>
          <w:tcPr>
            <w:tcW w:w="1802" w:type="dxa"/>
            <w:shd w:val="clear" w:color="auto" w:fill="F2F2F2" w:themeFill="background1" w:themeFillShade="F2"/>
          </w:tcPr>
          <w:p w14:paraId="17E7F070"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14:paraId="500221C9" w14:textId="24EE29DD" w:rsidR="00290E62" w:rsidRPr="00543596" w:rsidRDefault="00290E62" w:rsidP="00290E62">
            <w:pPr>
              <w:tabs>
                <w:tab w:val="left" w:pos="1218"/>
              </w:tabs>
              <w:spacing w:before="20" w:after="20"/>
              <w:jc w:val="both"/>
              <w:rPr>
                <w:rFonts w:ascii="Times New Roman" w:hAnsi="Times New Roman" w:cs="Times New Roman"/>
                <w:sz w:val="24"/>
                <w:szCs w:val="24"/>
              </w:rPr>
            </w:pPr>
            <w:r w:rsidRPr="00543596">
              <w:rPr>
                <w:rFonts w:ascii="Times New Roman" w:hAnsi="Times New Roman" w:cs="Times New Roman"/>
                <w:sz w:val="24"/>
                <w:szCs w:val="24"/>
              </w:rPr>
              <w:t>Redovito pohađanje nastave, aktivno sudjelovanje na nastavi i u izvršavanju zadanih zadataka, pisanje istraživačkih zadataka, izrada i  prezentacija seminarskog rada, poštivanje ortoepije i ortografije hrvatskog standardnog jezika u svim oblicima jezičnog izražavanja. Smatra se da student nije izvrši</w:t>
            </w:r>
            <w:r>
              <w:rPr>
                <w:rFonts w:ascii="Times New Roman" w:hAnsi="Times New Roman" w:cs="Times New Roman"/>
                <w:sz w:val="24"/>
                <w:szCs w:val="24"/>
              </w:rPr>
              <w:t>o svoje nastavne obaveze ako</w:t>
            </w:r>
            <w:r w:rsidRPr="00543596">
              <w:rPr>
                <w:rFonts w:ascii="Times New Roman" w:hAnsi="Times New Roman" w:cs="Times New Roman"/>
                <w:sz w:val="24"/>
                <w:szCs w:val="24"/>
              </w:rPr>
              <w:t xml:space="preserve"> je izostao s </w:t>
            </w:r>
            <w:r>
              <w:rPr>
                <w:rFonts w:ascii="Times New Roman" w:hAnsi="Times New Roman" w:cs="Times New Roman"/>
                <w:sz w:val="24"/>
                <w:szCs w:val="24"/>
              </w:rPr>
              <w:t>3</w:t>
            </w:r>
            <w:r w:rsidRPr="00543596">
              <w:rPr>
                <w:rFonts w:ascii="Times New Roman" w:hAnsi="Times New Roman" w:cs="Times New Roman"/>
                <w:sz w:val="24"/>
                <w:szCs w:val="24"/>
              </w:rPr>
              <w:t>0% nastave. Nastavnik evidentira prisutnost studenata na početku svakog sata.</w:t>
            </w:r>
          </w:p>
          <w:p w14:paraId="37FFC231" w14:textId="77777777" w:rsidR="00290E62" w:rsidRPr="00BD5587" w:rsidRDefault="00290E62" w:rsidP="00290E62">
            <w:pPr>
              <w:pStyle w:val="Odlomakpopisa"/>
              <w:tabs>
                <w:tab w:val="left" w:pos="1218"/>
              </w:tabs>
              <w:spacing w:before="20" w:after="20"/>
              <w:jc w:val="both"/>
              <w:rPr>
                <w:rFonts w:ascii="Merriweather" w:hAnsi="Merriweather" w:cs="Times New Roman"/>
                <w:sz w:val="18"/>
              </w:rPr>
            </w:pPr>
          </w:p>
        </w:tc>
      </w:tr>
      <w:tr w:rsidR="00290E62" w:rsidRPr="00FF1020" w14:paraId="7FE07989" w14:textId="77777777" w:rsidTr="00FC2198">
        <w:tc>
          <w:tcPr>
            <w:tcW w:w="1802" w:type="dxa"/>
            <w:shd w:val="clear" w:color="auto" w:fill="F2F2F2" w:themeFill="background1" w:themeFillShade="F2"/>
          </w:tcPr>
          <w:p w14:paraId="79E157B4"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14:paraId="54EE8408" w14:textId="132909DF" w:rsidR="00290E62" w:rsidRPr="00FF1020" w:rsidRDefault="005E6EA2" w:rsidP="00290E6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7"/>
                    <w:szCs w:val="17"/>
                  </w:rPr>
                  <w:t>☒</w:t>
                </w:r>
              </w:sdtContent>
            </w:sdt>
            <w:r w:rsidR="00290E62" w:rsidRPr="00FF1020">
              <w:rPr>
                <w:rFonts w:ascii="Merriweather" w:hAnsi="Merriweather" w:cs="Times New Roman"/>
                <w:sz w:val="17"/>
                <w:szCs w:val="17"/>
              </w:rPr>
              <w:t xml:space="preserve"> zimski ispitni rok </w:t>
            </w:r>
          </w:p>
        </w:tc>
        <w:tc>
          <w:tcPr>
            <w:tcW w:w="2471" w:type="dxa"/>
            <w:gridSpan w:val="12"/>
          </w:tcPr>
          <w:p w14:paraId="5D4C199F" w14:textId="77777777" w:rsidR="00290E62" w:rsidRPr="00FF1020" w:rsidRDefault="005E6EA2" w:rsidP="00290E6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290E62">
                  <w:rPr>
                    <w:rFonts w:ascii="MS Gothic" w:eastAsia="MS Gothic" w:hAnsi="MS Gothic" w:cs="Times New Roman" w:hint="eastAsia"/>
                    <w:sz w:val="17"/>
                    <w:szCs w:val="17"/>
                  </w:rPr>
                  <w:t>☐</w:t>
                </w:r>
              </w:sdtContent>
            </w:sdt>
            <w:r w:rsidR="00290E62" w:rsidRPr="00FF1020">
              <w:rPr>
                <w:rFonts w:ascii="Merriweather" w:hAnsi="Merriweather" w:cs="Times New Roman"/>
                <w:sz w:val="17"/>
                <w:szCs w:val="17"/>
              </w:rPr>
              <w:t xml:space="preserve"> ljetni ispitni rok</w:t>
            </w:r>
          </w:p>
        </w:tc>
        <w:tc>
          <w:tcPr>
            <w:tcW w:w="2112" w:type="dxa"/>
            <w:gridSpan w:val="7"/>
          </w:tcPr>
          <w:p w14:paraId="4B7FC61F" w14:textId="35A634B6" w:rsidR="00290E62" w:rsidRPr="00FF1020" w:rsidRDefault="005E6EA2" w:rsidP="00290E6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7"/>
                    <w:szCs w:val="17"/>
                  </w:rPr>
                  <w:t>☒</w:t>
                </w:r>
              </w:sdtContent>
            </w:sdt>
            <w:r w:rsidR="00290E62" w:rsidRPr="00FF1020">
              <w:rPr>
                <w:rFonts w:ascii="Merriweather" w:hAnsi="Merriweather" w:cs="Times New Roman"/>
                <w:sz w:val="17"/>
                <w:szCs w:val="17"/>
              </w:rPr>
              <w:t xml:space="preserve"> jesenski ispitni rok</w:t>
            </w:r>
          </w:p>
        </w:tc>
      </w:tr>
      <w:tr w:rsidR="00290E62" w:rsidRPr="00FF1020" w14:paraId="443B709E" w14:textId="77777777" w:rsidTr="0079745E">
        <w:tc>
          <w:tcPr>
            <w:tcW w:w="1802" w:type="dxa"/>
            <w:shd w:val="clear" w:color="auto" w:fill="F2F2F2" w:themeFill="background1" w:themeFillShade="F2"/>
          </w:tcPr>
          <w:p w14:paraId="61A37AA6"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14:paraId="57A51223" w14:textId="6DE995A9" w:rsidR="00290E62" w:rsidRPr="00FF1020" w:rsidRDefault="00290E62" w:rsidP="00290E62">
            <w:pPr>
              <w:tabs>
                <w:tab w:val="left" w:pos="1218"/>
              </w:tabs>
              <w:spacing w:before="20" w:after="20"/>
              <w:rPr>
                <w:rFonts w:ascii="Merriweather" w:hAnsi="Merriweather" w:cs="Times New Roman"/>
                <w:sz w:val="18"/>
              </w:rPr>
            </w:pPr>
            <w:r>
              <w:rPr>
                <w:rFonts w:ascii="Merriweather" w:hAnsi="Merriweather" w:cs="Times New Roman"/>
                <w:sz w:val="18"/>
              </w:rPr>
              <w:t>29. 1. 2024. – 23. 2. 2024.</w:t>
            </w:r>
          </w:p>
        </w:tc>
        <w:tc>
          <w:tcPr>
            <w:tcW w:w="2471" w:type="dxa"/>
            <w:gridSpan w:val="12"/>
            <w:vAlign w:val="center"/>
          </w:tcPr>
          <w:p w14:paraId="72B5AEC4" w14:textId="77777777" w:rsidR="00290E62" w:rsidRPr="00FF1020" w:rsidRDefault="00290E62" w:rsidP="00290E62">
            <w:pPr>
              <w:tabs>
                <w:tab w:val="left" w:pos="1218"/>
              </w:tabs>
              <w:spacing w:before="20" w:after="20"/>
              <w:rPr>
                <w:rFonts w:ascii="Merriweather" w:hAnsi="Merriweather" w:cs="Times New Roman"/>
                <w:sz w:val="18"/>
              </w:rPr>
            </w:pPr>
          </w:p>
        </w:tc>
        <w:tc>
          <w:tcPr>
            <w:tcW w:w="2112" w:type="dxa"/>
            <w:gridSpan w:val="7"/>
            <w:vAlign w:val="center"/>
          </w:tcPr>
          <w:p w14:paraId="3EFE7E2E" w14:textId="07098A00" w:rsidR="00290E62" w:rsidRPr="00FF1020" w:rsidRDefault="00290E62" w:rsidP="00290E62">
            <w:pPr>
              <w:tabs>
                <w:tab w:val="left" w:pos="1218"/>
              </w:tabs>
              <w:spacing w:before="20" w:after="20"/>
              <w:rPr>
                <w:rFonts w:ascii="Merriweather" w:hAnsi="Merriweather" w:cs="Times New Roman"/>
                <w:sz w:val="18"/>
              </w:rPr>
            </w:pPr>
            <w:r>
              <w:rPr>
                <w:rFonts w:ascii="Merriweather" w:hAnsi="Merriweather" w:cs="Times New Roman"/>
                <w:sz w:val="18"/>
              </w:rPr>
              <w:t>2. 9. 2024. – 27. 9. 2024.</w:t>
            </w:r>
          </w:p>
        </w:tc>
      </w:tr>
      <w:tr w:rsidR="00290E62" w:rsidRPr="00FF1020" w14:paraId="19D0A46C" w14:textId="77777777" w:rsidTr="00FF1020">
        <w:tc>
          <w:tcPr>
            <w:tcW w:w="1802" w:type="dxa"/>
            <w:shd w:val="clear" w:color="auto" w:fill="F2F2F2" w:themeFill="background1" w:themeFillShade="F2"/>
          </w:tcPr>
          <w:p w14:paraId="375C494C"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14:paraId="33A95FB8" w14:textId="77777777" w:rsidR="00290E62" w:rsidRPr="00135765" w:rsidRDefault="00290E62" w:rsidP="00290E62">
            <w:pPr>
              <w:tabs>
                <w:tab w:val="left" w:pos="1327"/>
                <w:tab w:val="left" w:pos="1867"/>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Kolegij omogućuje poznavanje hrvatske</w:t>
            </w:r>
            <w:r w:rsidRPr="00135765">
              <w:rPr>
                <w:rFonts w:ascii="Times New Roman" w:eastAsia="Calibri" w:hAnsi="Times New Roman" w:cs="Times New Roman"/>
                <w:sz w:val="24"/>
                <w:szCs w:val="24"/>
              </w:rPr>
              <w:t xml:space="preserve"> književnost</w:t>
            </w:r>
            <w:r>
              <w:rPr>
                <w:rFonts w:ascii="Times New Roman" w:eastAsia="Calibri" w:hAnsi="Times New Roman" w:cs="Times New Roman"/>
                <w:sz w:val="24"/>
                <w:szCs w:val="24"/>
              </w:rPr>
              <w:t>i 17. stoljeća: pojmova</w:t>
            </w:r>
            <w:r w:rsidRPr="00135765">
              <w:rPr>
                <w:rFonts w:ascii="Times New Roman" w:eastAsia="Calibri" w:hAnsi="Times New Roman" w:cs="Times New Roman"/>
                <w:sz w:val="24"/>
                <w:szCs w:val="24"/>
              </w:rPr>
              <w:t xml:space="preserve"> barok</w:t>
            </w:r>
            <w:r>
              <w:rPr>
                <w:rFonts w:ascii="Times New Roman" w:eastAsia="Calibri" w:hAnsi="Times New Roman" w:cs="Times New Roman"/>
                <w:sz w:val="24"/>
                <w:szCs w:val="24"/>
              </w:rPr>
              <w:t>a i manirizma; baroknog</w:t>
            </w:r>
            <w:r w:rsidRPr="00135765">
              <w:rPr>
                <w:rFonts w:ascii="Times New Roman" w:eastAsia="Calibri" w:hAnsi="Times New Roman" w:cs="Times New Roman"/>
                <w:sz w:val="24"/>
                <w:szCs w:val="24"/>
              </w:rPr>
              <w:t xml:space="preserve"> stil</w:t>
            </w:r>
            <w:r>
              <w:rPr>
                <w:rFonts w:ascii="Times New Roman" w:eastAsia="Calibri" w:hAnsi="Times New Roman" w:cs="Times New Roman"/>
                <w:sz w:val="24"/>
                <w:szCs w:val="24"/>
              </w:rPr>
              <w:t>a</w:t>
            </w:r>
            <w:r w:rsidRPr="00135765">
              <w:rPr>
                <w:rFonts w:ascii="Times New Roman" w:eastAsia="Calibri" w:hAnsi="Times New Roman" w:cs="Times New Roman"/>
                <w:sz w:val="24"/>
                <w:szCs w:val="24"/>
              </w:rPr>
              <w:t xml:space="preserve"> u ljubavnoj i religioznoj lirici (izbor</w:t>
            </w:r>
            <w:r>
              <w:rPr>
                <w:rFonts w:ascii="Times New Roman" w:eastAsia="Calibri" w:hAnsi="Times New Roman" w:cs="Times New Roman"/>
                <w:sz w:val="24"/>
                <w:szCs w:val="24"/>
              </w:rPr>
              <w:t>a</w:t>
            </w:r>
            <w:r w:rsidRPr="00135765">
              <w:rPr>
                <w:rFonts w:ascii="Times New Roman" w:eastAsia="Calibri" w:hAnsi="Times New Roman" w:cs="Times New Roman"/>
                <w:sz w:val="24"/>
                <w:szCs w:val="24"/>
              </w:rPr>
              <w:t xml:space="preserve"> iz lirike Frana Krste Frankopana i Ivana Bunića Vučića), </w:t>
            </w:r>
            <w:proofErr w:type="spellStart"/>
            <w:r>
              <w:rPr>
                <w:rFonts w:ascii="Times New Roman" w:eastAsia="Calibri" w:hAnsi="Times New Roman" w:cs="Times New Roman"/>
                <w:i/>
                <w:iCs/>
                <w:sz w:val="24"/>
                <w:szCs w:val="24"/>
              </w:rPr>
              <w:t>concetta</w:t>
            </w:r>
            <w:proofErr w:type="spellEnd"/>
            <w:r>
              <w:rPr>
                <w:rFonts w:ascii="Times New Roman" w:eastAsia="Calibri" w:hAnsi="Times New Roman" w:cs="Times New Roman"/>
                <w:sz w:val="24"/>
                <w:szCs w:val="24"/>
              </w:rPr>
              <w:t>; religiozne poeme (plačeve</w:t>
            </w:r>
            <w:r w:rsidRPr="00135765">
              <w:rPr>
                <w:rFonts w:ascii="Times New Roman" w:eastAsia="Calibri" w:hAnsi="Times New Roman" w:cs="Times New Roman"/>
                <w:sz w:val="24"/>
                <w:szCs w:val="24"/>
              </w:rPr>
              <w:t xml:space="preserve">) – I. Gundulić: </w:t>
            </w:r>
            <w:r w:rsidRPr="00135765">
              <w:rPr>
                <w:rFonts w:ascii="Times New Roman" w:eastAsia="Calibri" w:hAnsi="Times New Roman" w:cs="Times New Roman"/>
                <w:i/>
                <w:iCs/>
                <w:sz w:val="24"/>
                <w:szCs w:val="24"/>
              </w:rPr>
              <w:t>Suze sina razmetnoga</w:t>
            </w:r>
            <w:r w:rsidRPr="00135765">
              <w:rPr>
                <w:rFonts w:ascii="Times New Roman" w:eastAsia="Calibri" w:hAnsi="Times New Roman" w:cs="Times New Roman"/>
                <w:sz w:val="24"/>
                <w:szCs w:val="24"/>
              </w:rPr>
              <w:t xml:space="preserve">, parodijske poeme – </w:t>
            </w:r>
            <w:proofErr w:type="spellStart"/>
            <w:r w:rsidRPr="00135765">
              <w:rPr>
                <w:rFonts w:ascii="Times New Roman" w:eastAsia="Calibri" w:hAnsi="Times New Roman" w:cs="Times New Roman"/>
                <w:sz w:val="24"/>
                <w:szCs w:val="24"/>
              </w:rPr>
              <w:t>Ignjat</w:t>
            </w:r>
            <w:proofErr w:type="spellEnd"/>
            <w:r w:rsidRPr="00135765">
              <w:rPr>
                <w:rFonts w:ascii="Times New Roman" w:eastAsia="Calibri" w:hAnsi="Times New Roman" w:cs="Times New Roman"/>
                <w:sz w:val="24"/>
                <w:szCs w:val="24"/>
              </w:rPr>
              <w:t xml:space="preserve"> Đurđević: </w:t>
            </w:r>
            <w:r w:rsidRPr="00135765">
              <w:rPr>
                <w:rFonts w:ascii="Times New Roman" w:eastAsia="Calibri" w:hAnsi="Times New Roman" w:cs="Times New Roman"/>
                <w:i/>
                <w:iCs/>
                <w:sz w:val="24"/>
                <w:szCs w:val="24"/>
              </w:rPr>
              <w:t xml:space="preserve">Suze </w:t>
            </w:r>
            <w:proofErr w:type="spellStart"/>
            <w:r w:rsidRPr="00135765">
              <w:rPr>
                <w:rFonts w:ascii="Times New Roman" w:eastAsia="Calibri" w:hAnsi="Times New Roman" w:cs="Times New Roman"/>
                <w:i/>
                <w:iCs/>
                <w:sz w:val="24"/>
                <w:szCs w:val="24"/>
              </w:rPr>
              <w:t>Marunkove</w:t>
            </w:r>
            <w:proofErr w:type="spellEnd"/>
            <w:r>
              <w:rPr>
                <w:rFonts w:ascii="Times New Roman" w:eastAsia="Calibri" w:hAnsi="Times New Roman" w:cs="Times New Roman"/>
                <w:sz w:val="24"/>
                <w:szCs w:val="24"/>
              </w:rPr>
              <w:t xml:space="preserve">; naraciju u stihu, </w:t>
            </w:r>
            <w:proofErr w:type="spellStart"/>
            <w:r>
              <w:rPr>
                <w:rFonts w:ascii="Times New Roman" w:eastAsia="Calibri" w:hAnsi="Times New Roman" w:cs="Times New Roman"/>
                <w:sz w:val="24"/>
                <w:szCs w:val="24"/>
              </w:rPr>
              <w:t>Tassovu</w:t>
            </w:r>
            <w:proofErr w:type="spellEnd"/>
            <w:r w:rsidRPr="00135765">
              <w:rPr>
                <w:rFonts w:ascii="Times New Roman" w:eastAsia="Calibri" w:hAnsi="Times New Roman" w:cs="Times New Roman"/>
                <w:sz w:val="24"/>
                <w:szCs w:val="24"/>
              </w:rPr>
              <w:t xml:space="preserve"> poetika epa, I. Gundulić: </w:t>
            </w:r>
            <w:r w:rsidRPr="00135765">
              <w:rPr>
                <w:rFonts w:ascii="Times New Roman" w:eastAsia="Calibri" w:hAnsi="Times New Roman" w:cs="Times New Roman"/>
                <w:i/>
                <w:iCs/>
                <w:sz w:val="24"/>
                <w:szCs w:val="24"/>
              </w:rPr>
              <w:t>Osman</w:t>
            </w:r>
            <w:r w:rsidRPr="00135765">
              <w:rPr>
                <w:rFonts w:ascii="Times New Roman" w:eastAsia="Calibri" w:hAnsi="Times New Roman" w:cs="Times New Roman"/>
                <w:sz w:val="24"/>
                <w:szCs w:val="24"/>
              </w:rPr>
              <w:t xml:space="preserve">; dramske vrste – I. Gundulić: </w:t>
            </w:r>
            <w:r w:rsidRPr="00135765">
              <w:rPr>
                <w:rFonts w:ascii="Times New Roman" w:eastAsia="Calibri" w:hAnsi="Times New Roman" w:cs="Times New Roman"/>
                <w:i/>
                <w:iCs/>
                <w:sz w:val="24"/>
                <w:szCs w:val="24"/>
              </w:rPr>
              <w:t>Dubravka</w:t>
            </w:r>
            <w:r w:rsidRPr="00135765">
              <w:rPr>
                <w:rFonts w:ascii="Times New Roman" w:eastAsia="Calibri" w:hAnsi="Times New Roman" w:cs="Times New Roman"/>
                <w:sz w:val="24"/>
                <w:szCs w:val="24"/>
              </w:rPr>
              <w:t xml:space="preserve">, J. Palmotić – </w:t>
            </w:r>
            <w:proofErr w:type="spellStart"/>
            <w:r w:rsidRPr="00135765">
              <w:rPr>
                <w:rFonts w:ascii="Times New Roman" w:eastAsia="Calibri" w:hAnsi="Times New Roman" w:cs="Times New Roman"/>
                <w:i/>
                <w:iCs/>
                <w:sz w:val="24"/>
                <w:szCs w:val="24"/>
              </w:rPr>
              <w:t>Pavlimir</w:t>
            </w:r>
            <w:proofErr w:type="spellEnd"/>
            <w:r w:rsidRPr="00135765">
              <w:rPr>
                <w:rFonts w:ascii="Times New Roman" w:eastAsia="Calibri" w:hAnsi="Times New Roman" w:cs="Times New Roman"/>
                <w:sz w:val="24"/>
                <w:szCs w:val="24"/>
              </w:rPr>
              <w:t>.</w:t>
            </w:r>
          </w:p>
          <w:p w14:paraId="6A74B1AA" w14:textId="03C9E127" w:rsidR="00290E62" w:rsidRPr="00FF1020" w:rsidRDefault="00290E62" w:rsidP="00290E62">
            <w:pPr>
              <w:tabs>
                <w:tab w:val="left" w:pos="1218"/>
              </w:tabs>
              <w:spacing w:before="20" w:after="20"/>
              <w:jc w:val="both"/>
              <w:rPr>
                <w:rFonts w:ascii="Merriweather" w:eastAsia="MS Gothic" w:hAnsi="Merriweather" w:cs="Times New Roman"/>
                <w:sz w:val="18"/>
              </w:rPr>
            </w:pPr>
            <w:r w:rsidRPr="00135765">
              <w:rPr>
                <w:rFonts w:ascii="Times New Roman" w:eastAsia="Calibri" w:hAnsi="Times New Roman" w:cs="Times New Roman"/>
                <w:sz w:val="24"/>
                <w:szCs w:val="24"/>
              </w:rPr>
              <w:lastRenderedPageBreak/>
              <w:t>H</w:t>
            </w:r>
            <w:r>
              <w:rPr>
                <w:rFonts w:ascii="Times New Roman" w:eastAsia="Calibri" w:hAnsi="Times New Roman" w:cs="Times New Roman"/>
                <w:sz w:val="24"/>
                <w:szCs w:val="24"/>
              </w:rPr>
              <w:t>rvatsku</w:t>
            </w:r>
            <w:r w:rsidRPr="00135765">
              <w:rPr>
                <w:rFonts w:ascii="Times New Roman" w:eastAsia="Calibri" w:hAnsi="Times New Roman" w:cs="Times New Roman"/>
                <w:sz w:val="24"/>
                <w:szCs w:val="24"/>
              </w:rPr>
              <w:t xml:space="preserve"> književnost 18. stoljeća: poetički pluralizam</w:t>
            </w:r>
            <w:r>
              <w:rPr>
                <w:rFonts w:ascii="Times New Roman" w:eastAsia="Calibri" w:hAnsi="Times New Roman" w:cs="Times New Roman"/>
                <w:sz w:val="24"/>
                <w:szCs w:val="24"/>
              </w:rPr>
              <w:t>; liriku</w:t>
            </w:r>
            <w:r w:rsidRPr="00135765">
              <w:rPr>
                <w:rFonts w:ascii="Times New Roman" w:eastAsia="Calibri" w:hAnsi="Times New Roman" w:cs="Times New Roman"/>
                <w:sz w:val="24"/>
                <w:szCs w:val="24"/>
              </w:rPr>
              <w:t xml:space="preserve"> 18. stoljeća; M. </w:t>
            </w:r>
            <w:proofErr w:type="spellStart"/>
            <w:r w:rsidRPr="00135765">
              <w:rPr>
                <w:rFonts w:ascii="Times New Roman" w:eastAsia="Calibri" w:hAnsi="Times New Roman" w:cs="Times New Roman"/>
                <w:sz w:val="24"/>
                <w:szCs w:val="24"/>
              </w:rPr>
              <w:t>Bruerović</w:t>
            </w:r>
            <w:proofErr w:type="spellEnd"/>
            <w:r w:rsidRPr="00135765">
              <w:rPr>
                <w:rFonts w:ascii="Times New Roman" w:eastAsia="Calibri" w:hAnsi="Times New Roman" w:cs="Times New Roman"/>
                <w:sz w:val="24"/>
                <w:szCs w:val="24"/>
              </w:rPr>
              <w:t xml:space="preserve">: </w:t>
            </w:r>
            <w:r w:rsidRPr="00135765">
              <w:rPr>
                <w:rFonts w:ascii="Times New Roman" w:eastAsia="Calibri" w:hAnsi="Times New Roman" w:cs="Times New Roman"/>
                <w:i/>
                <w:iCs/>
                <w:sz w:val="24"/>
                <w:szCs w:val="24"/>
              </w:rPr>
              <w:t>Satira</w:t>
            </w:r>
            <w:r w:rsidRPr="00135765">
              <w:rPr>
                <w:rFonts w:ascii="Times New Roman" w:eastAsia="Calibri" w:hAnsi="Times New Roman" w:cs="Times New Roman"/>
                <w:sz w:val="24"/>
                <w:szCs w:val="24"/>
              </w:rPr>
              <w:t xml:space="preserve">; </w:t>
            </w:r>
            <w:r>
              <w:rPr>
                <w:rFonts w:ascii="Times New Roman" w:eastAsia="Calibri" w:hAnsi="Times New Roman" w:cs="Times New Roman"/>
                <w:sz w:val="24"/>
                <w:szCs w:val="24"/>
              </w:rPr>
              <w:t>naraciju</w:t>
            </w:r>
            <w:r w:rsidRPr="00135765">
              <w:rPr>
                <w:rFonts w:ascii="Times New Roman" w:eastAsia="Calibri" w:hAnsi="Times New Roman" w:cs="Times New Roman"/>
                <w:sz w:val="24"/>
                <w:szCs w:val="24"/>
              </w:rPr>
              <w:t xml:space="preserve"> u stihu – A. Kačić Miošić: </w:t>
            </w:r>
            <w:r w:rsidRPr="00135765">
              <w:rPr>
                <w:rFonts w:ascii="Times New Roman" w:eastAsia="Calibri" w:hAnsi="Times New Roman" w:cs="Times New Roman"/>
                <w:i/>
                <w:iCs/>
                <w:sz w:val="24"/>
                <w:szCs w:val="24"/>
              </w:rPr>
              <w:t xml:space="preserve">Razgovor ugodni naroda </w:t>
            </w:r>
            <w:proofErr w:type="spellStart"/>
            <w:r w:rsidRPr="00135765">
              <w:rPr>
                <w:rFonts w:ascii="Times New Roman" w:eastAsia="Calibri" w:hAnsi="Times New Roman" w:cs="Times New Roman"/>
                <w:i/>
                <w:iCs/>
                <w:sz w:val="24"/>
                <w:szCs w:val="24"/>
              </w:rPr>
              <w:t>slovinskoga</w:t>
            </w:r>
            <w:proofErr w:type="spellEnd"/>
            <w:r w:rsidRPr="00135765">
              <w:rPr>
                <w:rFonts w:ascii="Times New Roman" w:eastAsia="Calibri" w:hAnsi="Times New Roman" w:cs="Times New Roman"/>
                <w:sz w:val="24"/>
                <w:szCs w:val="24"/>
              </w:rPr>
              <w:t xml:space="preserve">,  M. A. Relković: </w:t>
            </w:r>
            <w:r w:rsidRPr="00135765">
              <w:rPr>
                <w:rFonts w:ascii="Times New Roman" w:eastAsia="Calibri" w:hAnsi="Times New Roman" w:cs="Times New Roman"/>
                <w:i/>
                <w:iCs/>
                <w:sz w:val="24"/>
                <w:szCs w:val="24"/>
              </w:rPr>
              <w:t xml:space="preserve">Satir iliti </w:t>
            </w:r>
            <w:proofErr w:type="spellStart"/>
            <w:r w:rsidRPr="00135765">
              <w:rPr>
                <w:rFonts w:ascii="Times New Roman" w:eastAsia="Calibri" w:hAnsi="Times New Roman" w:cs="Times New Roman"/>
                <w:i/>
                <w:iCs/>
                <w:sz w:val="24"/>
                <w:szCs w:val="24"/>
              </w:rPr>
              <w:t>divji</w:t>
            </w:r>
            <w:proofErr w:type="spellEnd"/>
            <w:r w:rsidRPr="00135765">
              <w:rPr>
                <w:rFonts w:ascii="Times New Roman" w:eastAsia="Calibri" w:hAnsi="Times New Roman" w:cs="Times New Roman"/>
                <w:i/>
                <w:iCs/>
                <w:sz w:val="24"/>
                <w:szCs w:val="24"/>
              </w:rPr>
              <w:t xml:space="preserve"> </w:t>
            </w:r>
            <w:proofErr w:type="spellStart"/>
            <w:r w:rsidRPr="00135765">
              <w:rPr>
                <w:rFonts w:ascii="Times New Roman" w:eastAsia="Calibri" w:hAnsi="Times New Roman" w:cs="Times New Roman"/>
                <w:i/>
                <w:iCs/>
                <w:sz w:val="24"/>
                <w:szCs w:val="24"/>
              </w:rPr>
              <w:t>čovik</w:t>
            </w:r>
            <w:proofErr w:type="spellEnd"/>
            <w:r w:rsidRPr="00135765">
              <w:rPr>
                <w:rFonts w:ascii="Times New Roman" w:eastAsia="Calibri" w:hAnsi="Times New Roman" w:cs="Times New Roman"/>
                <w:sz w:val="24"/>
                <w:szCs w:val="24"/>
              </w:rPr>
              <w:t xml:space="preserve">; dramske vrste i kazalište – </w:t>
            </w:r>
            <w:proofErr w:type="spellStart"/>
            <w:r w:rsidRPr="00135765">
              <w:rPr>
                <w:rFonts w:ascii="Times New Roman" w:eastAsia="Calibri" w:hAnsi="Times New Roman" w:cs="Times New Roman"/>
                <w:sz w:val="24"/>
                <w:szCs w:val="24"/>
              </w:rPr>
              <w:t>frančezarije</w:t>
            </w:r>
            <w:proofErr w:type="spellEnd"/>
            <w:r w:rsidRPr="00135765">
              <w:rPr>
                <w:rFonts w:ascii="Times New Roman" w:eastAsia="Calibri" w:hAnsi="Times New Roman" w:cs="Times New Roman"/>
                <w:sz w:val="24"/>
                <w:szCs w:val="24"/>
              </w:rPr>
              <w:t xml:space="preserve"> (</w:t>
            </w:r>
            <w:proofErr w:type="spellStart"/>
            <w:r w:rsidRPr="00135765">
              <w:rPr>
                <w:rFonts w:ascii="Times New Roman" w:eastAsia="Calibri" w:hAnsi="Times New Roman" w:cs="Times New Roman"/>
                <w:i/>
                <w:iCs/>
                <w:sz w:val="24"/>
                <w:szCs w:val="24"/>
              </w:rPr>
              <w:t>Džono</w:t>
            </w:r>
            <w:proofErr w:type="spellEnd"/>
            <w:r w:rsidRPr="00135765">
              <w:rPr>
                <w:rFonts w:ascii="Times New Roman" w:eastAsia="Calibri" w:hAnsi="Times New Roman" w:cs="Times New Roman"/>
                <w:i/>
                <w:iCs/>
                <w:sz w:val="24"/>
                <w:szCs w:val="24"/>
              </w:rPr>
              <w:t xml:space="preserve"> </w:t>
            </w:r>
            <w:proofErr w:type="spellStart"/>
            <w:r w:rsidRPr="00135765">
              <w:rPr>
                <w:rFonts w:ascii="Times New Roman" w:eastAsia="Calibri" w:hAnsi="Times New Roman" w:cs="Times New Roman"/>
                <w:i/>
                <w:iCs/>
                <w:sz w:val="24"/>
                <w:szCs w:val="24"/>
              </w:rPr>
              <w:t>aliti</w:t>
            </w:r>
            <w:proofErr w:type="spellEnd"/>
            <w:r w:rsidRPr="00135765">
              <w:rPr>
                <w:rFonts w:ascii="Times New Roman" w:eastAsia="Calibri" w:hAnsi="Times New Roman" w:cs="Times New Roman"/>
                <w:i/>
                <w:iCs/>
                <w:sz w:val="24"/>
                <w:szCs w:val="24"/>
              </w:rPr>
              <w:t xml:space="preserve"> </w:t>
            </w:r>
            <w:proofErr w:type="spellStart"/>
            <w:r w:rsidRPr="00135765">
              <w:rPr>
                <w:rFonts w:ascii="Times New Roman" w:eastAsia="Calibri" w:hAnsi="Times New Roman" w:cs="Times New Roman"/>
                <w:i/>
                <w:iCs/>
                <w:sz w:val="24"/>
                <w:szCs w:val="24"/>
              </w:rPr>
              <w:t>Gos</w:t>
            </w:r>
            <w:proofErr w:type="spellEnd"/>
            <w:r w:rsidRPr="00135765">
              <w:rPr>
                <w:rFonts w:ascii="Times New Roman" w:eastAsia="Calibri" w:hAnsi="Times New Roman" w:cs="Times New Roman"/>
                <w:sz w:val="24"/>
                <w:szCs w:val="24"/>
              </w:rPr>
              <w:t xml:space="preserve">), </w:t>
            </w:r>
            <w:proofErr w:type="spellStart"/>
            <w:r w:rsidRPr="00135765">
              <w:rPr>
                <w:rFonts w:ascii="Times New Roman" w:eastAsia="Calibri" w:hAnsi="Times New Roman" w:cs="Times New Roman"/>
                <w:sz w:val="24"/>
                <w:szCs w:val="24"/>
              </w:rPr>
              <w:t>Tituš</w:t>
            </w:r>
            <w:proofErr w:type="spellEnd"/>
            <w:r w:rsidRPr="00135765">
              <w:rPr>
                <w:rFonts w:ascii="Times New Roman" w:eastAsia="Calibri" w:hAnsi="Times New Roman" w:cs="Times New Roman"/>
                <w:sz w:val="24"/>
                <w:szCs w:val="24"/>
              </w:rPr>
              <w:t xml:space="preserve"> Brezovački: </w:t>
            </w:r>
            <w:proofErr w:type="spellStart"/>
            <w:r w:rsidRPr="00135765">
              <w:rPr>
                <w:rFonts w:ascii="Times New Roman" w:eastAsia="Calibri" w:hAnsi="Times New Roman" w:cs="Times New Roman"/>
                <w:i/>
                <w:iCs/>
                <w:sz w:val="24"/>
                <w:szCs w:val="24"/>
              </w:rPr>
              <w:t>Matijaš</w:t>
            </w:r>
            <w:proofErr w:type="spellEnd"/>
            <w:r w:rsidRPr="00135765">
              <w:rPr>
                <w:rFonts w:ascii="Times New Roman" w:eastAsia="Calibri" w:hAnsi="Times New Roman" w:cs="Times New Roman"/>
                <w:i/>
                <w:iCs/>
                <w:sz w:val="24"/>
                <w:szCs w:val="24"/>
              </w:rPr>
              <w:t xml:space="preserve"> grabancijaš dijak</w:t>
            </w:r>
            <w:r w:rsidRPr="00135765">
              <w:rPr>
                <w:rFonts w:ascii="Times New Roman" w:eastAsia="Calibri" w:hAnsi="Times New Roman" w:cs="Times New Roman"/>
                <w:sz w:val="24"/>
                <w:szCs w:val="24"/>
              </w:rPr>
              <w:t xml:space="preserve">, </w:t>
            </w:r>
            <w:proofErr w:type="spellStart"/>
            <w:r w:rsidRPr="00135765">
              <w:rPr>
                <w:rFonts w:ascii="Times New Roman" w:eastAsia="Calibri" w:hAnsi="Times New Roman" w:cs="Times New Roman"/>
                <w:i/>
                <w:iCs/>
                <w:sz w:val="24"/>
                <w:szCs w:val="24"/>
              </w:rPr>
              <w:t>Diogeneš</w:t>
            </w:r>
            <w:proofErr w:type="spellEnd"/>
            <w:r w:rsidRPr="00135765">
              <w:rPr>
                <w:rFonts w:ascii="Times New Roman" w:eastAsia="Calibri" w:hAnsi="Times New Roman" w:cs="Times New Roman"/>
                <w:sz w:val="24"/>
                <w:szCs w:val="24"/>
              </w:rPr>
              <w:t>.</w:t>
            </w:r>
          </w:p>
        </w:tc>
      </w:tr>
      <w:tr w:rsidR="00290E62" w:rsidRPr="00FF1020" w14:paraId="0706E0EF" w14:textId="77777777" w:rsidTr="00FC2198">
        <w:tc>
          <w:tcPr>
            <w:tcW w:w="1802" w:type="dxa"/>
            <w:shd w:val="clear" w:color="auto" w:fill="F2F2F2" w:themeFill="background1" w:themeFillShade="F2"/>
          </w:tcPr>
          <w:p w14:paraId="744078A8"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lastRenderedPageBreak/>
              <w:t>Sadržaj kolegija (nastavne teme)</w:t>
            </w:r>
          </w:p>
        </w:tc>
        <w:tc>
          <w:tcPr>
            <w:tcW w:w="7486" w:type="dxa"/>
            <w:gridSpan w:val="33"/>
          </w:tcPr>
          <w:p w14:paraId="5A026145" w14:textId="77777777" w:rsidR="00290E62" w:rsidRPr="009947BA" w:rsidRDefault="00290E62" w:rsidP="00290E62">
            <w:pPr>
              <w:rPr>
                <w:rFonts w:ascii="Times New Roman" w:eastAsia="MS Gothic" w:hAnsi="Times New Roman" w:cs="Times New Roman"/>
                <w:sz w:val="18"/>
              </w:rPr>
            </w:pPr>
            <w:r w:rsidRPr="009947BA">
              <w:rPr>
                <w:rFonts w:ascii="Times New Roman" w:eastAsia="MS Gothic" w:hAnsi="Times New Roman" w:cs="Times New Roman"/>
                <w:sz w:val="18"/>
              </w:rPr>
              <w:t xml:space="preserve">1. </w:t>
            </w:r>
            <w:r>
              <w:rPr>
                <w:rFonts w:ascii="Times New Roman" w:hAnsi="Times New Roman"/>
                <w:sz w:val="24"/>
                <w:szCs w:val="24"/>
              </w:rPr>
              <w:t>Uvod u kolegij: sadržaj, obveze studenata, literatura.</w:t>
            </w:r>
          </w:p>
          <w:p w14:paraId="285A728E" w14:textId="77777777" w:rsidR="00290E62" w:rsidRPr="00B061E6" w:rsidRDefault="00290E62" w:rsidP="00290E62">
            <w:pPr>
              <w:rPr>
                <w:rFonts w:ascii="Times New Roman" w:eastAsia="Calibri" w:hAnsi="Times New Roman" w:cs="Times New Roman"/>
                <w:sz w:val="24"/>
                <w:szCs w:val="24"/>
              </w:rPr>
            </w:pPr>
            <w:r w:rsidRPr="009947BA">
              <w:rPr>
                <w:rFonts w:ascii="Times New Roman" w:eastAsia="MS Gothic" w:hAnsi="Times New Roman" w:cs="Times New Roman"/>
                <w:sz w:val="18"/>
              </w:rPr>
              <w:t xml:space="preserve">2. </w:t>
            </w:r>
            <w:r>
              <w:rPr>
                <w:rFonts w:asciiTheme="majorBidi" w:hAnsiTheme="majorBidi" w:cstheme="majorBidi"/>
                <w:sz w:val="24"/>
                <w:szCs w:val="24"/>
              </w:rPr>
              <w:t xml:space="preserve">Uvod u hrvatsku književnost 17. stoljeća. Pojmovi barok i manirizam. </w:t>
            </w:r>
            <w:r>
              <w:rPr>
                <w:rFonts w:ascii="Times New Roman" w:eastAsia="Calibri" w:hAnsi="Times New Roman" w:cs="Times New Roman"/>
                <w:sz w:val="24"/>
                <w:szCs w:val="24"/>
              </w:rPr>
              <w:t>(</w:t>
            </w:r>
            <w:r w:rsidRPr="00B061E6">
              <w:rPr>
                <w:rFonts w:ascii="Times New Roman" w:eastAsia="Calibri" w:hAnsi="Times New Roman" w:cs="Times New Roman"/>
                <w:sz w:val="24"/>
                <w:szCs w:val="24"/>
              </w:rPr>
              <w:t>Obvezna: 3, 4, 6, 7</w:t>
            </w:r>
            <w:r>
              <w:rPr>
                <w:rFonts w:ascii="Times New Roman" w:eastAsia="Calibri" w:hAnsi="Times New Roman" w:cs="Times New Roman"/>
                <w:sz w:val="24"/>
                <w:szCs w:val="24"/>
              </w:rPr>
              <w:t xml:space="preserve">/ </w:t>
            </w:r>
            <w:r w:rsidRPr="00B061E6">
              <w:rPr>
                <w:rFonts w:ascii="Times New Roman" w:eastAsia="Calibri" w:hAnsi="Times New Roman" w:cs="Times New Roman"/>
                <w:sz w:val="24"/>
                <w:szCs w:val="24"/>
              </w:rPr>
              <w:t>Izborna: 8</w:t>
            </w:r>
            <w:r>
              <w:rPr>
                <w:rFonts w:ascii="Times New Roman" w:eastAsia="Calibri" w:hAnsi="Times New Roman" w:cs="Times New Roman"/>
                <w:sz w:val="24"/>
                <w:szCs w:val="24"/>
              </w:rPr>
              <w:t>)</w:t>
            </w:r>
          </w:p>
          <w:p w14:paraId="30E966F0" w14:textId="77777777" w:rsidR="00290E62" w:rsidRPr="00B061E6" w:rsidRDefault="00290E62" w:rsidP="00290E62">
            <w:pPr>
              <w:rPr>
                <w:rFonts w:ascii="Times New Roman" w:eastAsia="Calibri" w:hAnsi="Times New Roman" w:cs="Times New Roman"/>
                <w:sz w:val="24"/>
                <w:szCs w:val="24"/>
              </w:rPr>
            </w:pPr>
            <w:r w:rsidRPr="009947BA">
              <w:rPr>
                <w:rFonts w:ascii="Times New Roman" w:eastAsia="MS Gothic" w:hAnsi="Times New Roman" w:cs="Times New Roman"/>
                <w:sz w:val="18"/>
              </w:rPr>
              <w:t>3.</w:t>
            </w:r>
            <w:r>
              <w:rPr>
                <w:rFonts w:ascii="Times New Roman" w:hAnsi="Times New Roman"/>
                <w:sz w:val="24"/>
                <w:szCs w:val="24"/>
              </w:rPr>
              <w:t xml:space="preserve"> Barokni stil u religioznoj i ljubavnoj lirici 17. stoljeća. </w:t>
            </w:r>
            <w:proofErr w:type="spellStart"/>
            <w:r w:rsidRPr="00D22C51">
              <w:rPr>
                <w:rFonts w:ascii="Times New Roman" w:hAnsi="Times New Roman"/>
                <w:i/>
                <w:iCs/>
                <w:sz w:val="24"/>
                <w:szCs w:val="24"/>
              </w:rPr>
              <w:t>Concetto</w:t>
            </w:r>
            <w:proofErr w:type="spellEnd"/>
            <w:r>
              <w:rPr>
                <w:rFonts w:ascii="Times New Roman" w:hAnsi="Times New Roman"/>
                <w:sz w:val="24"/>
                <w:szCs w:val="24"/>
              </w:rPr>
              <w:t>.</w:t>
            </w:r>
            <w:r>
              <w:rPr>
                <w:rFonts w:ascii="Times New Roman" w:eastAsia="Calibri" w:hAnsi="Times New Roman" w:cs="Times New Roman"/>
                <w:sz w:val="24"/>
                <w:szCs w:val="24"/>
              </w:rPr>
              <w:t>(</w:t>
            </w:r>
            <w:r w:rsidRPr="00B061E6">
              <w:rPr>
                <w:rFonts w:ascii="Times New Roman" w:eastAsia="Calibri" w:hAnsi="Times New Roman" w:cs="Times New Roman"/>
                <w:sz w:val="24"/>
                <w:szCs w:val="24"/>
              </w:rPr>
              <w:t>Obvezna: 5</w:t>
            </w:r>
            <w:r>
              <w:rPr>
                <w:rFonts w:ascii="Times New Roman" w:eastAsia="Calibri" w:hAnsi="Times New Roman" w:cs="Times New Roman"/>
                <w:sz w:val="24"/>
                <w:szCs w:val="24"/>
              </w:rPr>
              <w:t xml:space="preserve">/ </w:t>
            </w:r>
            <w:r w:rsidRPr="00B061E6">
              <w:rPr>
                <w:rFonts w:ascii="Times New Roman" w:eastAsia="Calibri" w:hAnsi="Times New Roman" w:cs="Times New Roman"/>
                <w:sz w:val="24"/>
                <w:szCs w:val="24"/>
              </w:rPr>
              <w:t>Izborna: 5, 9</w:t>
            </w:r>
            <w:r>
              <w:rPr>
                <w:rFonts w:ascii="Times New Roman" w:eastAsia="Calibri" w:hAnsi="Times New Roman" w:cs="Times New Roman"/>
                <w:sz w:val="24"/>
                <w:szCs w:val="24"/>
              </w:rPr>
              <w:t>)</w:t>
            </w:r>
          </w:p>
          <w:p w14:paraId="051EC541" w14:textId="77777777" w:rsidR="00290E62" w:rsidRPr="00B061E6" w:rsidRDefault="00290E62" w:rsidP="00290E62">
            <w:pPr>
              <w:rPr>
                <w:rFonts w:ascii="Times New Roman" w:eastAsia="Calibri" w:hAnsi="Times New Roman" w:cs="Times New Roman"/>
                <w:sz w:val="24"/>
                <w:szCs w:val="24"/>
              </w:rPr>
            </w:pPr>
            <w:r w:rsidRPr="009947BA">
              <w:rPr>
                <w:rFonts w:ascii="Times New Roman" w:eastAsia="MS Gothic" w:hAnsi="Times New Roman" w:cs="Times New Roman"/>
                <w:sz w:val="18"/>
              </w:rPr>
              <w:t>4.</w:t>
            </w:r>
            <w:r>
              <w:rPr>
                <w:rFonts w:asciiTheme="majorBidi" w:hAnsiTheme="majorBidi" w:cstheme="majorBidi"/>
                <w:sz w:val="24"/>
                <w:szCs w:val="24"/>
              </w:rPr>
              <w:t xml:space="preserve"> Religiozne poeme (plačevi) i parodijske poeme.</w:t>
            </w:r>
            <w:r>
              <w:rPr>
                <w:rFonts w:ascii="Times New Roman" w:eastAsia="Calibri" w:hAnsi="Times New Roman" w:cs="Times New Roman"/>
                <w:sz w:val="24"/>
                <w:szCs w:val="24"/>
              </w:rPr>
              <w:t>(</w:t>
            </w:r>
            <w:r w:rsidRPr="00B061E6">
              <w:rPr>
                <w:rFonts w:ascii="Times New Roman" w:eastAsia="Calibri" w:hAnsi="Times New Roman" w:cs="Times New Roman"/>
                <w:sz w:val="24"/>
                <w:szCs w:val="24"/>
              </w:rPr>
              <w:t>Obvezna: 7</w:t>
            </w:r>
            <w:r>
              <w:rPr>
                <w:rFonts w:ascii="Times New Roman" w:eastAsia="Calibri" w:hAnsi="Times New Roman" w:cs="Times New Roman"/>
                <w:sz w:val="24"/>
                <w:szCs w:val="24"/>
              </w:rPr>
              <w:t xml:space="preserve">/ </w:t>
            </w:r>
            <w:r w:rsidRPr="00B061E6">
              <w:rPr>
                <w:rFonts w:ascii="Times New Roman" w:eastAsia="Calibri" w:hAnsi="Times New Roman" w:cs="Times New Roman"/>
                <w:sz w:val="24"/>
                <w:szCs w:val="24"/>
              </w:rPr>
              <w:t>Izborna: 10</w:t>
            </w:r>
            <w:r>
              <w:rPr>
                <w:rFonts w:ascii="Times New Roman" w:eastAsia="Calibri" w:hAnsi="Times New Roman" w:cs="Times New Roman"/>
                <w:sz w:val="24"/>
                <w:szCs w:val="24"/>
              </w:rPr>
              <w:t>)</w:t>
            </w:r>
          </w:p>
          <w:p w14:paraId="08820DB5" w14:textId="77777777" w:rsidR="00290E62" w:rsidRPr="009947BA" w:rsidRDefault="00290E62" w:rsidP="00290E62">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5. </w:t>
            </w:r>
            <w:r>
              <w:rPr>
                <w:rFonts w:ascii="Times New Roman" w:hAnsi="Times New Roman"/>
                <w:sz w:val="24"/>
                <w:szCs w:val="24"/>
              </w:rPr>
              <w:t xml:space="preserve">Naracija u stihu u 17. stoljeću. </w:t>
            </w:r>
            <w:proofErr w:type="spellStart"/>
            <w:r>
              <w:rPr>
                <w:rFonts w:ascii="Times New Roman" w:hAnsi="Times New Roman"/>
                <w:sz w:val="24"/>
                <w:szCs w:val="24"/>
              </w:rPr>
              <w:t>Tassova</w:t>
            </w:r>
            <w:proofErr w:type="spellEnd"/>
            <w:r>
              <w:rPr>
                <w:rFonts w:ascii="Times New Roman" w:hAnsi="Times New Roman"/>
                <w:sz w:val="24"/>
                <w:szCs w:val="24"/>
              </w:rPr>
              <w:t xml:space="preserve"> poetika epa, povijesno-viteški ep. (Izborna: 7)</w:t>
            </w:r>
          </w:p>
          <w:p w14:paraId="005489FC" w14:textId="77777777" w:rsidR="00290E62" w:rsidRPr="00B061E6" w:rsidRDefault="00290E62" w:rsidP="00290E62">
            <w:pPr>
              <w:rPr>
                <w:rFonts w:ascii="Times New Roman" w:eastAsia="Calibri" w:hAnsi="Times New Roman" w:cs="Times New Roman"/>
                <w:sz w:val="24"/>
                <w:szCs w:val="24"/>
              </w:rPr>
            </w:pPr>
            <w:r w:rsidRPr="009947BA">
              <w:rPr>
                <w:rFonts w:ascii="Times New Roman" w:eastAsia="MS Gothic" w:hAnsi="Times New Roman" w:cs="Times New Roman"/>
                <w:sz w:val="18"/>
              </w:rPr>
              <w:t xml:space="preserve">6. </w:t>
            </w:r>
            <w:r>
              <w:rPr>
                <w:rFonts w:ascii="Times New Roman" w:hAnsi="Times New Roman"/>
                <w:sz w:val="24"/>
                <w:szCs w:val="24"/>
              </w:rPr>
              <w:t xml:space="preserve">Dramske vrste u 17. stoljeću. Pastorale, </w:t>
            </w:r>
            <w:proofErr w:type="spellStart"/>
            <w:r>
              <w:rPr>
                <w:rFonts w:ascii="Times New Roman" w:hAnsi="Times New Roman"/>
                <w:sz w:val="24"/>
                <w:szCs w:val="24"/>
              </w:rPr>
              <w:t>smješnice</w:t>
            </w:r>
            <w:proofErr w:type="spellEnd"/>
            <w:r>
              <w:rPr>
                <w:rFonts w:ascii="Times New Roman" w:hAnsi="Times New Roman"/>
                <w:sz w:val="24"/>
                <w:szCs w:val="24"/>
              </w:rPr>
              <w:t>, m</w:t>
            </w:r>
            <w:r w:rsidRPr="005B12D0">
              <w:rPr>
                <w:rFonts w:ascii="Times New Roman" w:eastAsia="Times New Roman" w:hAnsi="Times New Roman"/>
                <w:sz w:val="24"/>
                <w:szCs w:val="24"/>
                <w:lang w:eastAsia="hr-HR"/>
              </w:rPr>
              <w:t>elodrama/tragikomedija/</w:t>
            </w:r>
            <w:proofErr w:type="spellStart"/>
            <w:r w:rsidRPr="005B12D0">
              <w:rPr>
                <w:rFonts w:ascii="Times New Roman" w:eastAsia="Times New Roman" w:hAnsi="Times New Roman"/>
                <w:sz w:val="24"/>
                <w:szCs w:val="24"/>
                <w:lang w:eastAsia="hr-HR"/>
              </w:rPr>
              <w:t>libretistička</w:t>
            </w:r>
            <w:proofErr w:type="spellEnd"/>
            <w:r w:rsidRPr="005B12D0">
              <w:rPr>
                <w:rFonts w:ascii="Times New Roman" w:eastAsia="Times New Roman" w:hAnsi="Times New Roman"/>
                <w:sz w:val="24"/>
                <w:szCs w:val="24"/>
                <w:lang w:eastAsia="hr-HR"/>
              </w:rPr>
              <w:t xml:space="preserve"> drama</w:t>
            </w:r>
            <w:r>
              <w:rPr>
                <w:rFonts w:ascii="Times New Roman" w:eastAsia="Times New Roman" w:hAnsi="Times New Roman"/>
                <w:sz w:val="24"/>
                <w:szCs w:val="24"/>
                <w:lang w:eastAsia="hr-HR"/>
              </w:rPr>
              <w:t>. (</w:t>
            </w:r>
            <w:r w:rsidRPr="00B061E6">
              <w:rPr>
                <w:rFonts w:ascii="Times New Roman" w:eastAsia="Calibri" w:hAnsi="Times New Roman" w:cs="Times New Roman"/>
                <w:sz w:val="24"/>
                <w:szCs w:val="24"/>
              </w:rPr>
              <w:t>Obvezna: 2</w:t>
            </w:r>
            <w:r>
              <w:rPr>
                <w:rFonts w:ascii="Times New Roman" w:eastAsia="Calibri" w:hAnsi="Times New Roman" w:cs="Times New Roman"/>
                <w:sz w:val="24"/>
                <w:szCs w:val="24"/>
              </w:rPr>
              <w:t xml:space="preserve">/ </w:t>
            </w:r>
            <w:r w:rsidRPr="00B061E6">
              <w:rPr>
                <w:rFonts w:ascii="Times New Roman" w:eastAsia="Calibri" w:hAnsi="Times New Roman" w:cs="Times New Roman"/>
                <w:sz w:val="24"/>
                <w:szCs w:val="24"/>
              </w:rPr>
              <w:t>Izborna: 11</w:t>
            </w:r>
            <w:r>
              <w:rPr>
                <w:rFonts w:ascii="Times New Roman" w:eastAsia="Calibri" w:hAnsi="Times New Roman" w:cs="Times New Roman"/>
                <w:sz w:val="24"/>
                <w:szCs w:val="24"/>
              </w:rPr>
              <w:t>)</w:t>
            </w:r>
          </w:p>
          <w:p w14:paraId="463E48FC" w14:textId="77777777" w:rsidR="00290E62" w:rsidRPr="009947BA" w:rsidRDefault="00290E62" w:rsidP="00290E62">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7. </w:t>
            </w:r>
            <w:r>
              <w:rPr>
                <w:rFonts w:ascii="Times New Roman" w:hAnsi="Times New Roman"/>
                <w:sz w:val="24"/>
                <w:szCs w:val="24"/>
              </w:rPr>
              <w:t>Sinteza.</w:t>
            </w:r>
          </w:p>
          <w:p w14:paraId="5E82CD7A" w14:textId="77777777" w:rsidR="00290E62" w:rsidRPr="00B061E6" w:rsidRDefault="00290E62" w:rsidP="00290E62">
            <w:pPr>
              <w:rPr>
                <w:rFonts w:ascii="Times New Roman" w:eastAsia="Calibri" w:hAnsi="Times New Roman" w:cs="Times New Roman"/>
                <w:sz w:val="24"/>
                <w:szCs w:val="24"/>
              </w:rPr>
            </w:pPr>
            <w:r w:rsidRPr="009947BA">
              <w:rPr>
                <w:rFonts w:ascii="Times New Roman" w:eastAsia="MS Gothic" w:hAnsi="Times New Roman" w:cs="Times New Roman"/>
                <w:sz w:val="18"/>
              </w:rPr>
              <w:t xml:space="preserve">8. </w:t>
            </w:r>
            <w:r>
              <w:rPr>
                <w:rFonts w:ascii="Times New Roman" w:hAnsi="Times New Roman"/>
                <w:sz w:val="24"/>
                <w:szCs w:val="24"/>
              </w:rPr>
              <w:t xml:space="preserve">Uvod u hrvatsku književnost 18. stoljeća. Poetički pluralizam </w:t>
            </w:r>
            <w:r w:rsidRPr="005B12D0">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zakasnjeli </w:t>
            </w:r>
            <w:r w:rsidRPr="005B12D0">
              <w:rPr>
                <w:rFonts w:ascii="Times New Roman" w:eastAsia="Times New Roman" w:hAnsi="Times New Roman"/>
                <w:sz w:val="24"/>
                <w:szCs w:val="24"/>
                <w:lang w:eastAsia="hr-HR"/>
              </w:rPr>
              <w:t>barok, rokoko, prosvjetiteljstvo, klasicizam)</w:t>
            </w:r>
            <w:r>
              <w:rPr>
                <w:rFonts w:ascii="Times New Roman" w:hAnsi="Times New Roman"/>
                <w:sz w:val="24"/>
                <w:szCs w:val="24"/>
              </w:rPr>
              <w:t>. Specifičnost hrvatske varijante prosvjetiteljstva.</w:t>
            </w:r>
            <w:r>
              <w:rPr>
                <w:rFonts w:ascii="Times New Roman" w:eastAsia="Calibri" w:hAnsi="Times New Roman" w:cs="Times New Roman"/>
                <w:sz w:val="24"/>
                <w:szCs w:val="24"/>
              </w:rPr>
              <w:t>(</w:t>
            </w:r>
            <w:r w:rsidRPr="00B061E6">
              <w:rPr>
                <w:rFonts w:ascii="Times New Roman" w:eastAsia="Calibri" w:hAnsi="Times New Roman" w:cs="Times New Roman"/>
                <w:sz w:val="24"/>
                <w:szCs w:val="24"/>
              </w:rPr>
              <w:t>Obvezna: 1</w:t>
            </w:r>
            <w:r>
              <w:rPr>
                <w:rFonts w:ascii="Times New Roman" w:eastAsia="Calibri" w:hAnsi="Times New Roman" w:cs="Times New Roman"/>
                <w:sz w:val="24"/>
                <w:szCs w:val="24"/>
              </w:rPr>
              <w:t xml:space="preserve">/ </w:t>
            </w:r>
            <w:r w:rsidRPr="00B061E6">
              <w:rPr>
                <w:rFonts w:ascii="Times New Roman" w:eastAsia="Calibri" w:hAnsi="Times New Roman" w:cs="Times New Roman"/>
                <w:sz w:val="24"/>
                <w:szCs w:val="24"/>
              </w:rPr>
              <w:t>Izborna: 3, 12</w:t>
            </w:r>
            <w:r>
              <w:rPr>
                <w:rFonts w:ascii="Times New Roman" w:eastAsia="Calibri" w:hAnsi="Times New Roman" w:cs="Times New Roman"/>
                <w:sz w:val="24"/>
                <w:szCs w:val="24"/>
              </w:rPr>
              <w:t>)</w:t>
            </w:r>
          </w:p>
          <w:p w14:paraId="5B11B90E" w14:textId="77777777" w:rsidR="00290E62" w:rsidRPr="00B061E6" w:rsidRDefault="00290E62" w:rsidP="00290E62">
            <w:pPr>
              <w:rPr>
                <w:rFonts w:ascii="Times New Roman" w:eastAsia="Calibri" w:hAnsi="Times New Roman" w:cs="Times New Roman"/>
                <w:sz w:val="24"/>
                <w:szCs w:val="24"/>
              </w:rPr>
            </w:pPr>
            <w:r w:rsidRPr="009947BA">
              <w:rPr>
                <w:rFonts w:ascii="Times New Roman" w:eastAsia="MS Gothic" w:hAnsi="Times New Roman" w:cs="Times New Roman"/>
                <w:sz w:val="18"/>
              </w:rPr>
              <w:t xml:space="preserve">9. </w:t>
            </w:r>
            <w:r>
              <w:rPr>
                <w:rFonts w:ascii="Times New Roman" w:hAnsi="Times New Roman"/>
                <w:sz w:val="24"/>
                <w:szCs w:val="24"/>
              </w:rPr>
              <w:t xml:space="preserve">Lirika u 18. stoljeću. </w:t>
            </w:r>
            <w:r>
              <w:rPr>
                <w:rFonts w:ascii="Times New Roman" w:eastAsia="Times New Roman" w:hAnsi="Times New Roman"/>
                <w:sz w:val="24"/>
                <w:szCs w:val="24"/>
                <w:lang w:eastAsia="hr-HR"/>
              </w:rPr>
              <w:t>P</w:t>
            </w:r>
            <w:r w:rsidRPr="005B12D0">
              <w:rPr>
                <w:rFonts w:ascii="Times New Roman" w:eastAsia="Times New Roman" w:hAnsi="Times New Roman"/>
                <w:sz w:val="24"/>
                <w:szCs w:val="24"/>
                <w:lang w:eastAsia="hr-HR"/>
              </w:rPr>
              <w:t>rigodna i šaljiva lirika; satirično pjesništvo</w:t>
            </w:r>
            <w:r>
              <w:rPr>
                <w:rFonts w:ascii="Times New Roman" w:eastAsia="Times New Roman" w:hAnsi="Times New Roman"/>
                <w:sz w:val="24"/>
                <w:szCs w:val="24"/>
                <w:lang w:eastAsia="hr-HR"/>
              </w:rPr>
              <w:t>.</w:t>
            </w:r>
            <w:r>
              <w:rPr>
                <w:rFonts w:ascii="Times New Roman" w:eastAsia="Calibri" w:hAnsi="Times New Roman" w:cs="Times New Roman"/>
                <w:sz w:val="24"/>
                <w:szCs w:val="24"/>
              </w:rPr>
              <w:t>(</w:t>
            </w:r>
            <w:r w:rsidRPr="00B061E6">
              <w:rPr>
                <w:rFonts w:ascii="Times New Roman" w:eastAsia="Calibri" w:hAnsi="Times New Roman" w:cs="Times New Roman"/>
                <w:sz w:val="24"/>
                <w:szCs w:val="24"/>
              </w:rPr>
              <w:t>Obvezna: 1</w:t>
            </w:r>
            <w:r>
              <w:rPr>
                <w:rFonts w:ascii="Times New Roman" w:eastAsia="Calibri" w:hAnsi="Times New Roman" w:cs="Times New Roman"/>
                <w:sz w:val="24"/>
                <w:szCs w:val="24"/>
              </w:rPr>
              <w:t xml:space="preserve">/ </w:t>
            </w:r>
            <w:r w:rsidRPr="00B061E6">
              <w:rPr>
                <w:rFonts w:ascii="Times New Roman" w:eastAsia="Calibri" w:hAnsi="Times New Roman" w:cs="Times New Roman"/>
                <w:sz w:val="24"/>
                <w:szCs w:val="24"/>
              </w:rPr>
              <w:t>Izborna: 3</w:t>
            </w:r>
            <w:r>
              <w:rPr>
                <w:rFonts w:ascii="Times New Roman" w:eastAsia="Calibri" w:hAnsi="Times New Roman" w:cs="Times New Roman"/>
                <w:sz w:val="24"/>
                <w:szCs w:val="24"/>
              </w:rPr>
              <w:t>)</w:t>
            </w:r>
          </w:p>
          <w:p w14:paraId="51F531F7" w14:textId="77777777" w:rsidR="00290E62" w:rsidRPr="00B061E6" w:rsidRDefault="00290E62" w:rsidP="00290E62">
            <w:pPr>
              <w:rPr>
                <w:rFonts w:ascii="Times New Roman" w:eastAsia="Calibri" w:hAnsi="Times New Roman" w:cs="Times New Roman"/>
                <w:sz w:val="24"/>
                <w:szCs w:val="24"/>
              </w:rPr>
            </w:pPr>
            <w:r w:rsidRPr="009947BA">
              <w:rPr>
                <w:rFonts w:ascii="Times New Roman" w:eastAsia="MS Gothic" w:hAnsi="Times New Roman" w:cs="Times New Roman"/>
                <w:sz w:val="18"/>
              </w:rPr>
              <w:t xml:space="preserve">10. </w:t>
            </w:r>
            <w:r>
              <w:rPr>
                <w:rFonts w:ascii="Times New Roman" w:hAnsi="Times New Roman"/>
                <w:sz w:val="24"/>
                <w:szCs w:val="24"/>
              </w:rPr>
              <w:t xml:space="preserve">Naracija u stihu. </w:t>
            </w:r>
            <w:r>
              <w:rPr>
                <w:rFonts w:ascii="Times New Roman" w:eastAsia="Times New Roman" w:hAnsi="Times New Roman"/>
                <w:sz w:val="24"/>
                <w:szCs w:val="24"/>
                <w:lang w:eastAsia="hr-HR"/>
              </w:rPr>
              <w:t>N</w:t>
            </w:r>
            <w:r w:rsidRPr="005B12D0">
              <w:rPr>
                <w:rFonts w:ascii="Times New Roman" w:eastAsia="Times New Roman" w:hAnsi="Times New Roman"/>
                <w:sz w:val="24"/>
                <w:szCs w:val="24"/>
                <w:lang w:eastAsia="hr-HR"/>
              </w:rPr>
              <w:t xml:space="preserve">arodno deseteračko </w:t>
            </w:r>
            <w:r>
              <w:rPr>
                <w:rFonts w:ascii="Times New Roman" w:eastAsia="Times New Roman" w:hAnsi="Times New Roman"/>
                <w:sz w:val="24"/>
                <w:szCs w:val="24"/>
                <w:lang w:eastAsia="hr-HR"/>
              </w:rPr>
              <w:t xml:space="preserve">pjesništvo i epika 18. </w:t>
            </w:r>
            <w:proofErr w:type="spellStart"/>
            <w:r>
              <w:rPr>
                <w:rFonts w:ascii="Times New Roman" w:eastAsia="Times New Roman" w:hAnsi="Times New Roman"/>
                <w:sz w:val="24"/>
                <w:szCs w:val="24"/>
                <w:lang w:eastAsia="hr-HR"/>
              </w:rPr>
              <w:t>stoljeća,</w:t>
            </w:r>
            <w:r w:rsidRPr="005B12D0">
              <w:rPr>
                <w:rFonts w:ascii="Times New Roman" w:eastAsia="Times New Roman" w:hAnsi="Times New Roman"/>
                <w:i/>
                <w:iCs/>
                <w:sz w:val="24"/>
                <w:szCs w:val="24"/>
                <w:lang w:eastAsia="hr-HR"/>
              </w:rPr>
              <w:t>kačićevska</w:t>
            </w:r>
            <w:proofErr w:type="spellEnd"/>
            <w:r w:rsidRPr="005B12D0">
              <w:rPr>
                <w:rFonts w:ascii="Times New Roman" w:eastAsia="Times New Roman" w:hAnsi="Times New Roman"/>
                <w:i/>
                <w:iCs/>
                <w:sz w:val="24"/>
                <w:szCs w:val="24"/>
                <w:lang w:eastAsia="hr-HR"/>
              </w:rPr>
              <w:t xml:space="preserve"> epika</w:t>
            </w:r>
            <w:r>
              <w:rPr>
                <w:rFonts w:ascii="Times New Roman" w:eastAsia="Times New Roman" w:hAnsi="Times New Roman"/>
                <w:sz w:val="24"/>
                <w:szCs w:val="24"/>
                <w:lang w:eastAsia="hr-HR"/>
              </w:rPr>
              <w:t>.</w:t>
            </w:r>
            <w:r>
              <w:rPr>
                <w:rFonts w:ascii="Times New Roman" w:eastAsia="Calibri" w:hAnsi="Times New Roman" w:cs="Times New Roman"/>
                <w:sz w:val="24"/>
                <w:szCs w:val="24"/>
              </w:rPr>
              <w:t>(</w:t>
            </w:r>
            <w:r w:rsidRPr="00B061E6">
              <w:rPr>
                <w:rFonts w:ascii="Times New Roman" w:eastAsia="Calibri" w:hAnsi="Times New Roman" w:cs="Times New Roman"/>
                <w:sz w:val="24"/>
                <w:szCs w:val="24"/>
              </w:rPr>
              <w:t>Obvezna: 1</w:t>
            </w:r>
            <w:r>
              <w:rPr>
                <w:rFonts w:ascii="Times New Roman" w:eastAsia="Calibri" w:hAnsi="Times New Roman" w:cs="Times New Roman"/>
                <w:sz w:val="24"/>
                <w:szCs w:val="24"/>
              </w:rPr>
              <w:t xml:space="preserve">/ </w:t>
            </w:r>
            <w:r w:rsidRPr="00B061E6">
              <w:rPr>
                <w:rFonts w:ascii="Times New Roman" w:eastAsia="Calibri" w:hAnsi="Times New Roman" w:cs="Times New Roman"/>
                <w:sz w:val="24"/>
                <w:szCs w:val="24"/>
              </w:rPr>
              <w:t>Izborna: 3, 4, 6, 12</w:t>
            </w:r>
            <w:r>
              <w:rPr>
                <w:rFonts w:ascii="Times New Roman" w:eastAsia="Calibri" w:hAnsi="Times New Roman" w:cs="Times New Roman"/>
                <w:sz w:val="24"/>
                <w:szCs w:val="24"/>
              </w:rPr>
              <w:t>)</w:t>
            </w:r>
          </w:p>
          <w:p w14:paraId="468AAF71" w14:textId="77777777" w:rsidR="00290E62" w:rsidRPr="00915A02" w:rsidRDefault="00290E62" w:rsidP="00290E62">
            <w:pPr>
              <w:rPr>
                <w:rFonts w:ascii="Times New Roman" w:eastAsia="Calibri" w:hAnsi="Times New Roman" w:cs="Times New Roman"/>
                <w:sz w:val="24"/>
                <w:szCs w:val="24"/>
              </w:rPr>
            </w:pPr>
            <w:r w:rsidRPr="009947BA">
              <w:rPr>
                <w:rFonts w:ascii="Times New Roman" w:eastAsia="MS Gothic" w:hAnsi="Times New Roman" w:cs="Times New Roman"/>
                <w:sz w:val="18"/>
              </w:rPr>
              <w:t xml:space="preserve">11. </w:t>
            </w:r>
            <w:r>
              <w:rPr>
                <w:rFonts w:ascii="Times New Roman" w:hAnsi="Times New Roman"/>
                <w:sz w:val="24"/>
                <w:szCs w:val="24"/>
              </w:rPr>
              <w:t xml:space="preserve">Naracija u stihu. </w:t>
            </w:r>
            <w:r>
              <w:rPr>
                <w:rFonts w:ascii="Times New Roman" w:eastAsia="Times New Roman" w:hAnsi="Times New Roman"/>
                <w:sz w:val="24"/>
                <w:szCs w:val="24"/>
                <w:lang w:eastAsia="hr-HR"/>
              </w:rPr>
              <w:t>P</w:t>
            </w:r>
            <w:r w:rsidRPr="005B12D0">
              <w:rPr>
                <w:rFonts w:ascii="Times New Roman" w:eastAsia="Times New Roman" w:hAnsi="Times New Roman"/>
                <w:sz w:val="24"/>
                <w:szCs w:val="24"/>
                <w:lang w:eastAsia="hr-HR"/>
              </w:rPr>
              <w:t>učko prosvjetiteljstvo u epici; povijesno i prigodno epsko pjesništvo</w:t>
            </w:r>
            <w:r>
              <w:rPr>
                <w:rFonts w:ascii="Times New Roman" w:eastAsia="Times New Roman" w:hAnsi="Times New Roman"/>
                <w:sz w:val="24"/>
                <w:szCs w:val="24"/>
                <w:lang w:eastAsia="hr-HR"/>
              </w:rPr>
              <w:t>, didaktičnost i demokratičnost. (</w:t>
            </w:r>
            <w:r w:rsidRPr="00B061E6">
              <w:rPr>
                <w:rFonts w:ascii="Times New Roman" w:eastAsia="Calibri" w:hAnsi="Times New Roman" w:cs="Times New Roman"/>
                <w:sz w:val="24"/>
                <w:szCs w:val="24"/>
              </w:rPr>
              <w:t>Obvezna: 1</w:t>
            </w:r>
            <w:r>
              <w:rPr>
                <w:rFonts w:ascii="Times New Roman" w:eastAsia="Calibri" w:hAnsi="Times New Roman" w:cs="Times New Roman"/>
                <w:sz w:val="24"/>
                <w:szCs w:val="24"/>
              </w:rPr>
              <w:t xml:space="preserve">/ </w:t>
            </w:r>
            <w:r w:rsidRPr="00B061E6">
              <w:rPr>
                <w:rFonts w:ascii="Times New Roman" w:eastAsia="Calibri" w:hAnsi="Times New Roman" w:cs="Times New Roman"/>
                <w:sz w:val="24"/>
                <w:szCs w:val="24"/>
              </w:rPr>
              <w:t>Izborna: 3, 4, 6, 12</w:t>
            </w:r>
            <w:r>
              <w:rPr>
                <w:rFonts w:ascii="Times New Roman" w:eastAsia="Calibri" w:hAnsi="Times New Roman" w:cs="Times New Roman"/>
                <w:sz w:val="24"/>
                <w:szCs w:val="24"/>
              </w:rPr>
              <w:t>)</w:t>
            </w:r>
          </w:p>
          <w:p w14:paraId="51794C4E" w14:textId="77777777" w:rsidR="00290E62" w:rsidRPr="009947BA" w:rsidRDefault="00290E62" w:rsidP="00290E62">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12. </w:t>
            </w:r>
            <w:r>
              <w:rPr>
                <w:rFonts w:ascii="Times New Roman" w:hAnsi="Times New Roman"/>
                <w:sz w:val="24"/>
                <w:szCs w:val="24"/>
              </w:rPr>
              <w:t xml:space="preserve">Dramske vrste i kazalište u 18. stoljeću. </w:t>
            </w:r>
            <w:proofErr w:type="spellStart"/>
            <w:r>
              <w:rPr>
                <w:rFonts w:ascii="Times New Roman" w:hAnsi="Times New Roman"/>
                <w:sz w:val="24"/>
                <w:szCs w:val="24"/>
              </w:rPr>
              <w:t>Frančezarije</w:t>
            </w:r>
            <w:proofErr w:type="spellEnd"/>
            <w:r>
              <w:rPr>
                <w:rFonts w:ascii="Times New Roman" w:hAnsi="Times New Roman"/>
                <w:sz w:val="24"/>
                <w:szCs w:val="24"/>
              </w:rPr>
              <w:t xml:space="preserve"> i komedija u Dubrovniku. (Obvezna: 2)</w:t>
            </w:r>
          </w:p>
          <w:p w14:paraId="35712667" w14:textId="77777777" w:rsidR="00290E62" w:rsidRPr="00915A02" w:rsidRDefault="00290E62" w:rsidP="00290E62">
            <w:pPr>
              <w:rPr>
                <w:rFonts w:ascii="Times New Roman" w:eastAsia="Calibri" w:hAnsi="Times New Roman" w:cs="Times New Roman"/>
                <w:sz w:val="24"/>
                <w:szCs w:val="24"/>
              </w:rPr>
            </w:pPr>
            <w:r w:rsidRPr="009947BA">
              <w:rPr>
                <w:rFonts w:ascii="Times New Roman" w:eastAsia="MS Gothic" w:hAnsi="Times New Roman" w:cs="Times New Roman"/>
                <w:sz w:val="18"/>
              </w:rPr>
              <w:t xml:space="preserve">13. </w:t>
            </w:r>
            <w:r>
              <w:rPr>
                <w:rFonts w:ascii="Times New Roman" w:hAnsi="Times New Roman"/>
                <w:sz w:val="24"/>
                <w:szCs w:val="24"/>
              </w:rPr>
              <w:t xml:space="preserve">Dramske vrste i kazalište u 18. stoljeću. </w:t>
            </w:r>
            <w:r>
              <w:rPr>
                <w:rFonts w:ascii="Times New Roman" w:eastAsia="Times New Roman" w:hAnsi="Times New Roman"/>
                <w:sz w:val="24"/>
                <w:szCs w:val="24"/>
                <w:lang w:eastAsia="hr-HR"/>
              </w:rPr>
              <w:t xml:space="preserve">Religiozna drama u Slavoniji, </w:t>
            </w:r>
            <w:r w:rsidRPr="005B12D0">
              <w:rPr>
                <w:rFonts w:ascii="Times New Roman" w:eastAsia="Times New Roman" w:hAnsi="Times New Roman"/>
                <w:sz w:val="24"/>
                <w:szCs w:val="24"/>
                <w:lang w:eastAsia="hr-HR"/>
              </w:rPr>
              <w:t>kajkavska drama</w:t>
            </w:r>
            <w:r>
              <w:rPr>
                <w:rFonts w:ascii="Times New Roman" w:eastAsia="Times New Roman" w:hAnsi="Times New Roman"/>
                <w:sz w:val="24"/>
                <w:szCs w:val="24"/>
                <w:lang w:eastAsia="hr-HR"/>
              </w:rPr>
              <w:t>. (</w:t>
            </w:r>
            <w:r w:rsidRPr="00915A02">
              <w:rPr>
                <w:rFonts w:ascii="Times New Roman" w:eastAsia="Calibri" w:hAnsi="Times New Roman" w:cs="Times New Roman"/>
                <w:sz w:val="24"/>
                <w:szCs w:val="24"/>
              </w:rPr>
              <w:t>Obvezna: 2</w:t>
            </w:r>
            <w:r>
              <w:rPr>
                <w:rFonts w:ascii="Times New Roman" w:eastAsia="Calibri" w:hAnsi="Times New Roman" w:cs="Times New Roman"/>
                <w:sz w:val="24"/>
                <w:szCs w:val="24"/>
              </w:rPr>
              <w:t xml:space="preserve">/ </w:t>
            </w:r>
            <w:r w:rsidRPr="00915A02">
              <w:rPr>
                <w:rFonts w:ascii="Times New Roman" w:eastAsia="Calibri" w:hAnsi="Times New Roman" w:cs="Times New Roman"/>
                <w:sz w:val="24"/>
                <w:szCs w:val="24"/>
              </w:rPr>
              <w:t>Izborna: 2</w:t>
            </w:r>
            <w:r>
              <w:rPr>
                <w:rFonts w:ascii="Times New Roman" w:eastAsia="Calibri" w:hAnsi="Times New Roman" w:cs="Times New Roman"/>
                <w:sz w:val="24"/>
                <w:szCs w:val="24"/>
              </w:rPr>
              <w:t>)</w:t>
            </w:r>
          </w:p>
          <w:p w14:paraId="50DAFDA1" w14:textId="77777777" w:rsidR="00290E62" w:rsidRPr="00915A02" w:rsidRDefault="00290E62" w:rsidP="00290E62">
            <w:pPr>
              <w:rPr>
                <w:rFonts w:ascii="Times New Roman" w:eastAsia="Calibri" w:hAnsi="Times New Roman" w:cs="Times New Roman"/>
                <w:sz w:val="24"/>
                <w:szCs w:val="24"/>
              </w:rPr>
            </w:pPr>
            <w:r w:rsidRPr="009947BA">
              <w:rPr>
                <w:rFonts w:ascii="Times New Roman" w:eastAsia="MS Gothic" w:hAnsi="Times New Roman" w:cs="Times New Roman"/>
                <w:sz w:val="18"/>
              </w:rPr>
              <w:t xml:space="preserve">14. </w:t>
            </w:r>
            <w:r>
              <w:rPr>
                <w:rFonts w:ascii="Times New Roman" w:hAnsi="Times New Roman"/>
                <w:sz w:val="24"/>
                <w:szCs w:val="24"/>
              </w:rPr>
              <w:t xml:space="preserve">Dramske vrste i kazalište u 18. stoljeću. </w:t>
            </w:r>
            <w:proofErr w:type="spellStart"/>
            <w:r>
              <w:rPr>
                <w:rFonts w:ascii="Times New Roman" w:hAnsi="Times New Roman"/>
                <w:sz w:val="24"/>
                <w:szCs w:val="24"/>
              </w:rPr>
              <w:t>Tituš</w:t>
            </w:r>
            <w:proofErr w:type="spellEnd"/>
            <w:r>
              <w:rPr>
                <w:rFonts w:ascii="Times New Roman" w:hAnsi="Times New Roman"/>
                <w:sz w:val="24"/>
                <w:szCs w:val="24"/>
              </w:rPr>
              <w:t xml:space="preserve"> Brezovački. Tendencije prve trećine 19. stoljeća i najava preporodnog razdoblja.</w:t>
            </w:r>
            <w:r>
              <w:rPr>
                <w:rFonts w:ascii="Times New Roman" w:eastAsia="Calibri" w:hAnsi="Times New Roman" w:cs="Times New Roman"/>
                <w:sz w:val="24"/>
                <w:szCs w:val="24"/>
              </w:rPr>
              <w:t>(</w:t>
            </w:r>
            <w:r w:rsidRPr="00915A02">
              <w:rPr>
                <w:rFonts w:ascii="Times New Roman" w:eastAsia="Calibri" w:hAnsi="Times New Roman" w:cs="Times New Roman"/>
                <w:sz w:val="24"/>
                <w:szCs w:val="24"/>
              </w:rPr>
              <w:t>Obvezna: 2</w:t>
            </w:r>
          </w:p>
          <w:p w14:paraId="7C40FCE0" w14:textId="77777777" w:rsidR="00290E62" w:rsidRPr="009947BA" w:rsidRDefault="00290E62" w:rsidP="00290E62">
            <w:pPr>
              <w:tabs>
                <w:tab w:val="left" w:pos="1218"/>
              </w:tabs>
              <w:spacing w:before="20" w:after="20"/>
              <w:rPr>
                <w:rFonts w:ascii="Times New Roman" w:eastAsia="MS Gothic" w:hAnsi="Times New Roman" w:cs="Times New Roman"/>
                <w:sz w:val="18"/>
              </w:rPr>
            </w:pPr>
            <w:r>
              <w:rPr>
                <w:rFonts w:ascii="Times New Roman" w:eastAsia="Calibri" w:hAnsi="Times New Roman" w:cs="Times New Roman"/>
                <w:sz w:val="24"/>
                <w:szCs w:val="24"/>
              </w:rPr>
              <w:t xml:space="preserve">/ </w:t>
            </w:r>
            <w:r w:rsidRPr="00915A02">
              <w:rPr>
                <w:rFonts w:ascii="Times New Roman" w:eastAsia="Calibri" w:hAnsi="Times New Roman" w:cs="Times New Roman"/>
                <w:sz w:val="24"/>
                <w:szCs w:val="24"/>
              </w:rPr>
              <w:t>Izborna: 2</w:t>
            </w:r>
            <w:r>
              <w:rPr>
                <w:rFonts w:ascii="Times New Roman" w:eastAsia="Calibri" w:hAnsi="Times New Roman" w:cs="Times New Roman"/>
                <w:sz w:val="24"/>
                <w:szCs w:val="24"/>
              </w:rPr>
              <w:t>)</w:t>
            </w:r>
          </w:p>
          <w:p w14:paraId="64321316" w14:textId="77777777" w:rsidR="00290E62" w:rsidRDefault="00290E62" w:rsidP="00290E62">
            <w:pPr>
              <w:tabs>
                <w:tab w:val="left" w:pos="1218"/>
              </w:tabs>
              <w:spacing w:before="20" w:after="20"/>
              <w:rPr>
                <w:rFonts w:ascii="Times New Roman" w:eastAsia="MS Gothic" w:hAnsi="Times New Roman" w:cs="Times New Roman"/>
                <w:sz w:val="18"/>
              </w:rPr>
            </w:pPr>
            <w:r w:rsidRPr="009947BA">
              <w:rPr>
                <w:rFonts w:ascii="Times New Roman" w:eastAsia="MS Gothic" w:hAnsi="Times New Roman" w:cs="Times New Roman"/>
                <w:sz w:val="18"/>
              </w:rPr>
              <w:t xml:space="preserve">15. </w:t>
            </w:r>
            <w:r>
              <w:rPr>
                <w:rFonts w:ascii="Times New Roman" w:hAnsi="Times New Roman"/>
                <w:sz w:val="24"/>
                <w:szCs w:val="24"/>
              </w:rPr>
              <w:t>Sinteza.</w:t>
            </w:r>
          </w:p>
          <w:p w14:paraId="6861B26D" w14:textId="77777777" w:rsidR="00290E62" w:rsidRPr="00FF1020" w:rsidRDefault="00290E62" w:rsidP="00290E62">
            <w:pPr>
              <w:tabs>
                <w:tab w:val="left" w:pos="1218"/>
              </w:tabs>
              <w:spacing w:before="20" w:after="20"/>
              <w:rPr>
                <w:rFonts w:ascii="Merriweather" w:eastAsia="MS Gothic" w:hAnsi="Merriweather" w:cs="Times New Roman"/>
                <w:i/>
                <w:sz w:val="18"/>
              </w:rPr>
            </w:pPr>
          </w:p>
        </w:tc>
      </w:tr>
      <w:tr w:rsidR="00290E62" w:rsidRPr="00FF1020" w14:paraId="144E4F11" w14:textId="77777777" w:rsidTr="00FF1020">
        <w:tc>
          <w:tcPr>
            <w:tcW w:w="1802" w:type="dxa"/>
            <w:shd w:val="clear" w:color="auto" w:fill="F2F2F2" w:themeFill="background1" w:themeFillShade="F2"/>
          </w:tcPr>
          <w:p w14:paraId="2DEFE26E"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14:paraId="708B4050" w14:textId="77777777" w:rsidR="00290E62" w:rsidRPr="00DD4F74" w:rsidRDefault="00290E62" w:rsidP="00290E62">
            <w:pPr>
              <w:numPr>
                <w:ilvl w:val="0"/>
                <w:numId w:val="10"/>
              </w:numPr>
              <w:spacing w:before="100" w:beforeAutospacing="1" w:after="100" w:afterAutospacing="1" w:line="276" w:lineRule="auto"/>
              <w:contextualSpacing/>
              <w:rPr>
                <w:rFonts w:ascii="Times New Roman" w:eastAsia="Times New Roman" w:hAnsi="Times New Roman" w:cs="Times New Roman"/>
                <w:sz w:val="24"/>
                <w:szCs w:val="24"/>
                <w:lang w:eastAsia="zh-CN"/>
              </w:rPr>
            </w:pPr>
            <w:proofErr w:type="spellStart"/>
            <w:r w:rsidRPr="00DD4F74">
              <w:rPr>
                <w:rFonts w:ascii="Times New Roman" w:eastAsia="Times New Roman" w:hAnsi="Times New Roman" w:cs="Times New Roman"/>
                <w:sz w:val="24"/>
                <w:szCs w:val="24"/>
                <w:lang w:eastAsia="zh-CN"/>
              </w:rPr>
              <w:t>Bogišić</w:t>
            </w:r>
            <w:proofErr w:type="spellEnd"/>
            <w:r w:rsidRPr="00DD4F74">
              <w:rPr>
                <w:rFonts w:ascii="Times New Roman" w:eastAsia="Times New Roman" w:hAnsi="Times New Roman" w:cs="Times New Roman"/>
                <w:sz w:val="24"/>
                <w:szCs w:val="24"/>
                <w:lang w:eastAsia="zh-CN"/>
              </w:rPr>
              <w:t xml:space="preserve">, </w:t>
            </w:r>
            <w:proofErr w:type="spellStart"/>
            <w:r w:rsidRPr="00DD4F74">
              <w:rPr>
                <w:rFonts w:ascii="Times New Roman" w:eastAsia="Times New Roman" w:hAnsi="Times New Roman" w:cs="Times New Roman"/>
                <w:sz w:val="24"/>
                <w:szCs w:val="24"/>
                <w:lang w:eastAsia="zh-CN"/>
              </w:rPr>
              <w:t>Rafo</w:t>
            </w:r>
            <w:proofErr w:type="spellEnd"/>
            <w:r w:rsidRPr="00DD4F74">
              <w:rPr>
                <w:rFonts w:ascii="Times New Roman" w:eastAsia="Times New Roman" w:hAnsi="Times New Roman" w:cs="Times New Roman"/>
                <w:sz w:val="24"/>
                <w:szCs w:val="24"/>
                <w:lang w:eastAsia="zh-CN"/>
              </w:rPr>
              <w:t xml:space="preserve">, „Hrvatska književnost 18. stoljeća“. </w:t>
            </w:r>
            <w:r w:rsidRPr="00DD4F74">
              <w:rPr>
                <w:rFonts w:ascii="Times New Roman" w:eastAsia="Times New Roman" w:hAnsi="Times New Roman" w:cs="Times New Roman"/>
                <w:i/>
                <w:iCs/>
                <w:sz w:val="24"/>
                <w:szCs w:val="24"/>
                <w:lang w:eastAsia="zh-CN"/>
              </w:rPr>
              <w:t>Zbornik Zagrebačke slavističke škole</w:t>
            </w:r>
            <w:r w:rsidRPr="00DD4F74">
              <w:rPr>
                <w:rFonts w:ascii="Times New Roman" w:eastAsia="Times New Roman" w:hAnsi="Times New Roman" w:cs="Times New Roman"/>
                <w:sz w:val="24"/>
                <w:szCs w:val="24"/>
                <w:lang w:eastAsia="zh-CN"/>
              </w:rPr>
              <w:t xml:space="preserve"> III, Zagreb 1975, str. 9–22.</w:t>
            </w:r>
          </w:p>
          <w:p w14:paraId="292F1EC5" w14:textId="77777777" w:rsidR="00290E62" w:rsidRPr="00DD4F74" w:rsidRDefault="00290E62" w:rsidP="00290E62">
            <w:pPr>
              <w:numPr>
                <w:ilvl w:val="0"/>
                <w:numId w:val="10"/>
              </w:numPr>
              <w:spacing w:before="100" w:beforeAutospacing="1" w:after="100" w:afterAutospacing="1" w:line="276" w:lineRule="auto"/>
              <w:contextualSpacing/>
              <w:rPr>
                <w:rFonts w:ascii="Times New Roman" w:eastAsia="Times New Roman" w:hAnsi="Times New Roman" w:cs="Times New Roman"/>
                <w:sz w:val="24"/>
                <w:szCs w:val="24"/>
                <w:lang w:eastAsia="hr-HR"/>
              </w:rPr>
            </w:pPr>
            <w:r w:rsidRPr="00DD4F74">
              <w:rPr>
                <w:rFonts w:ascii="Times New Roman" w:eastAsia="Times New Roman" w:hAnsi="Times New Roman" w:cs="Times New Roman"/>
                <w:sz w:val="24"/>
                <w:szCs w:val="24"/>
                <w:lang w:eastAsia="hr-HR"/>
              </w:rPr>
              <w:t xml:space="preserve">Batušić, Nikola: „Drama i kazalište“, u: </w:t>
            </w:r>
            <w:r w:rsidRPr="00DD4F74">
              <w:rPr>
                <w:rFonts w:ascii="Times New Roman" w:eastAsia="Times New Roman" w:hAnsi="Times New Roman" w:cs="Times New Roman"/>
                <w:i/>
                <w:iCs/>
                <w:sz w:val="24"/>
                <w:szCs w:val="24"/>
                <w:lang w:eastAsia="hr-HR"/>
              </w:rPr>
              <w:t>Hrvatska i Europa. Kultura, znanost i umjetnost. Svezak III. Barok i prosvjetiteljstvo (XVII–XVIII. stoljeće)</w:t>
            </w:r>
            <w:r w:rsidRPr="00DD4F74">
              <w:rPr>
                <w:rFonts w:ascii="Times New Roman" w:eastAsia="Times New Roman" w:hAnsi="Times New Roman" w:cs="Times New Roman"/>
                <w:sz w:val="24"/>
                <w:szCs w:val="24"/>
                <w:lang w:eastAsia="hr-HR"/>
              </w:rPr>
              <w:t xml:space="preserve">, </w:t>
            </w:r>
            <w:proofErr w:type="spellStart"/>
            <w:r w:rsidRPr="00DD4F74">
              <w:rPr>
                <w:rFonts w:ascii="Times New Roman" w:eastAsia="Times New Roman" w:hAnsi="Times New Roman" w:cs="Times New Roman"/>
                <w:sz w:val="24"/>
                <w:szCs w:val="24"/>
                <w:lang w:eastAsia="hr-HR"/>
              </w:rPr>
              <w:t>ur</w:t>
            </w:r>
            <w:proofErr w:type="spellEnd"/>
            <w:r w:rsidRPr="00DD4F74">
              <w:rPr>
                <w:rFonts w:ascii="Times New Roman" w:eastAsia="Times New Roman" w:hAnsi="Times New Roman" w:cs="Times New Roman"/>
                <w:sz w:val="24"/>
                <w:szCs w:val="24"/>
                <w:lang w:eastAsia="hr-HR"/>
              </w:rPr>
              <w:t>. I. Golub, Zagreb 2003, str. 523–532.</w:t>
            </w:r>
          </w:p>
          <w:p w14:paraId="0FBC4004" w14:textId="77777777" w:rsidR="00290E62" w:rsidRPr="00DD4F74" w:rsidRDefault="00290E62" w:rsidP="00290E62">
            <w:pPr>
              <w:numPr>
                <w:ilvl w:val="0"/>
                <w:numId w:val="10"/>
              </w:numPr>
              <w:spacing w:before="100" w:beforeAutospacing="1" w:after="100" w:afterAutospacing="1" w:line="276" w:lineRule="auto"/>
              <w:contextualSpacing/>
              <w:rPr>
                <w:rFonts w:ascii="Times New Roman" w:eastAsia="Times New Roman" w:hAnsi="Times New Roman" w:cs="Times New Roman"/>
                <w:sz w:val="24"/>
                <w:szCs w:val="24"/>
                <w:lang w:eastAsia="hr-HR"/>
              </w:rPr>
            </w:pPr>
            <w:r w:rsidRPr="00DD4F74">
              <w:rPr>
                <w:rFonts w:ascii="Times New Roman" w:eastAsia="Times New Roman" w:hAnsi="Times New Roman" w:cs="Times New Roman"/>
                <w:sz w:val="24"/>
                <w:szCs w:val="24"/>
                <w:lang w:eastAsia="hr-HR"/>
              </w:rPr>
              <w:t xml:space="preserve">Dukić, Davor, „Hrvatska književnost. Neke temeljne značajke“, u: </w:t>
            </w:r>
            <w:r w:rsidRPr="00DD4F74">
              <w:rPr>
                <w:rFonts w:ascii="Times New Roman" w:eastAsia="Times New Roman" w:hAnsi="Times New Roman" w:cs="Times New Roman"/>
                <w:i/>
                <w:iCs/>
                <w:sz w:val="24"/>
                <w:szCs w:val="24"/>
                <w:lang w:eastAsia="hr-HR"/>
              </w:rPr>
              <w:t>Hrvatska i Europa. Kultura, znanost i umjetnost. Svezak III. Barok i prosvjetiteljstvo (XVII–XVIII. stoljeće)</w:t>
            </w:r>
            <w:r w:rsidRPr="00DD4F74">
              <w:rPr>
                <w:rFonts w:ascii="Times New Roman" w:eastAsia="Times New Roman" w:hAnsi="Times New Roman" w:cs="Times New Roman"/>
                <w:sz w:val="24"/>
                <w:szCs w:val="24"/>
                <w:lang w:eastAsia="hr-HR"/>
              </w:rPr>
              <w:t xml:space="preserve">, </w:t>
            </w:r>
            <w:proofErr w:type="spellStart"/>
            <w:r w:rsidRPr="00DD4F74">
              <w:rPr>
                <w:rFonts w:ascii="Times New Roman" w:eastAsia="Times New Roman" w:hAnsi="Times New Roman" w:cs="Times New Roman"/>
                <w:sz w:val="24"/>
                <w:szCs w:val="24"/>
                <w:lang w:eastAsia="hr-HR"/>
              </w:rPr>
              <w:t>ur</w:t>
            </w:r>
            <w:proofErr w:type="spellEnd"/>
            <w:r w:rsidRPr="00DD4F74">
              <w:rPr>
                <w:rFonts w:ascii="Times New Roman" w:eastAsia="Times New Roman" w:hAnsi="Times New Roman" w:cs="Times New Roman"/>
                <w:sz w:val="24"/>
                <w:szCs w:val="24"/>
                <w:lang w:eastAsia="hr-HR"/>
              </w:rPr>
              <w:t>. I. Golub, Zagreb 2003, str. 487–499.</w:t>
            </w:r>
          </w:p>
          <w:p w14:paraId="43F081C4" w14:textId="77777777" w:rsidR="00290E62" w:rsidRPr="00DD4F74" w:rsidRDefault="00290E62" w:rsidP="00290E62">
            <w:pPr>
              <w:numPr>
                <w:ilvl w:val="0"/>
                <w:numId w:val="10"/>
              </w:numPr>
              <w:spacing w:before="100" w:beforeAutospacing="1" w:after="100" w:afterAutospacing="1" w:line="276" w:lineRule="auto"/>
              <w:contextualSpacing/>
              <w:rPr>
                <w:rFonts w:ascii="Times New Roman" w:eastAsia="Times New Roman" w:hAnsi="Times New Roman" w:cs="Times New Roman"/>
                <w:sz w:val="24"/>
                <w:szCs w:val="24"/>
                <w:lang w:eastAsia="hr-HR"/>
              </w:rPr>
            </w:pPr>
            <w:r w:rsidRPr="00DD4F74">
              <w:rPr>
                <w:rFonts w:ascii="Times New Roman" w:eastAsia="Times New Roman" w:hAnsi="Times New Roman" w:cs="Times New Roman"/>
                <w:sz w:val="24"/>
                <w:szCs w:val="24"/>
                <w:lang w:eastAsia="hr-HR"/>
              </w:rPr>
              <w:t xml:space="preserve">Kravar, Zoran, „Književnost 17. stoljeća i pojam </w:t>
            </w:r>
            <w:r w:rsidRPr="00DD4F74">
              <w:rPr>
                <w:rFonts w:ascii="Times New Roman" w:eastAsia="Times New Roman" w:hAnsi="Times New Roman" w:cs="Times New Roman"/>
                <w:i/>
                <w:iCs/>
                <w:sz w:val="24"/>
                <w:szCs w:val="24"/>
                <w:lang w:eastAsia="hr-HR"/>
              </w:rPr>
              <w:t>barok</w:t>
            </w:r>
            <w:r w:rsidRPr="00DD4F74">
              <w:rPr>
                <w:rFonts w:ascii="Times New Roman" w:eastAsia="Times New Roman" w:hAnsi="Times New Roman" w:cs="Times New Roman"/>
                <w:sz w:val="24"/>
                <w:szCs w:val="24"/>
                <w:lang w:eastAsia="hr-HR"/>
              </w:rPr>
              <w:t xml:space="preserve">“, u: </w:t>
            </w:r>
            <w:r w:rsidRPr="00DD4F74">
              <w:rPr>
                <w:rFonts w:ascii="Times New Roman" w:eastAsia="Times New Roman" w:hAnsi="Times New Roman" w:cs="Times New Roman"/>
                <w:i/>
                <w:iCs/>
                <w:sz w:val="24"/>
                <w:szCs w:val="24"/>
                <w:lang w:eastAsia="hr-HR"/>
              </w:rPr>
              <w:t>Nakon godine MDC. Studije o književnom baroku i dodirnim temama</w:t>
            </w:r>
            <w:r w:rsidRPr="00DD4F74">
              <w:rPr>
                <w:rFonts w:ascii="Times New Roman" w:eastAsia="Times New Roman" w:hAnsi="Times New Roman" w:cs="Times New Roman"/>
                <w:sz w:val="24"/>
                <w:szCs w:val="24"/>
                <w:lang w:eastAsia="hr-HR"/>
              </w:rPr>
              <w:t xml:space="preserve">, </w:t>
            </w:r>
            <w:r w:rsidRPr="00DD4F74">
              <w:rPr>
                <w:rFonts w:ascii="Times New Roman" w:eastAsia="Times New Roman" w:hAnsi="Times New Roman" w:cs="Times New Roman"/>
                <w:sz w:val="24"/>
                <w:szCs w:val="24"/>
                <w:lang w:eastAsia="hr-HR"/>
              </w:rPr>
              <w:lastRenderedPageBreak/>
              <w:t>Dubrovnik 1993, str. 7–38.</w:t>
            </w:r>
          </w:p>
          <w:p w14:paraId="7CAF0B66" w14:textId="77777777" w:rsidR="00290E62" w:rsidRPr="00DD4F74" w:rsidRDefault="00290E62" w:rsidP="00290E62">
            <w:pPr>
              <w:numPr>
                <w:ilvl w:val="0"/>
                <w:numId w:val="10"/>
              </w:numPr>
              <w:spacing w:before="100" w:beforeAutospacing="1" w:after="100" w:afterAutospacing="1" w:line="276" w:lineRule="auto"/>
              <w:contextualSpacing/>
              <w:rPr>
                <w:rFonts w:ascii="Times New Roman" w:eastAsia="Times New Roman" w:hAnsi="Times New Roman" w:cs="Times New Roman"/>
                <w:sz w:val="24"/>
                <w:szCs w:val="24"/>
                <w:lang w:eastAsia="hr-HR"/>
              </w:rPr>
            </w:pPr>
            <w:r w:rsidRPr="00DD4F74">
              <w:rPr>
                <w:rFonts w:ascii="Times New Roman" w:eastAsia="Times New Roman" w:hAnsi="Times New Roman" w:cs="Times New Roman"/>
                <w:sz w:val="24"/>
                <w:szCs w:val="24"/>
                <w:lang w:eastAsia="hr-HR"/>
              </w:rPr>
              <w:t xml:space="preserve">Kravar, Zoran, „Stil i </w:t>
            </w:r>
            <w:proofErr w:type="spellStart"/>
            <w:r w:rsidRPr="00DD4F74">
              <w:rPr>
                <w:rFonts w:ascii="Times New Roman" w:eastAsia="Times New Roman" w:hAnsi="Times New Roman" w:cs="Times New Roman"/>
                <w:sz w:val="24"/>
                <w:szCs w:val="24"/>
                <w:lang w:eastAsia="hr-HR"/>
              </w:rPr>
              <w:t>genus</w:t>
            </w:r>
            <w:proofErr w:type="spellEnd"/>
            <w:r w:rsidRPr="00DD4F74">
              <w:rPr>
                <w:rFonts w:ascii="Times New Roman" w:eastAsia="Times New Roman" w:hAnsi="Times New Roman" w:cs="Times New Roman"/>
                <w:sz w:val="24"/>
                <w:szCs w:val="24"/>
                <w:lang w:eastAsia="hr-HR"/>
              </w:rPr>
              <w:t xml:space="preserve"> hrvatske lirike 17. stoljeća“, u: </w:t>
            </w:r>
            <w:r w:rsidRPr="00DD4F74">
              <w:rPr>
                <w:rFonts w:ascii="Times New Roman" w:eastAsia="Times New Roman" w:hAnsi="Times New Roman" w:cs="Times New Roman"/>
                <w:i/>
                <w:iCs/>
                <w:sz w:val="24"/>
                <w:szCs w:val="24"/>
                <w:lang w:eastAsia="hr-HR"/>
              </w:rPr>
              <w:t>Nakon godine MDC. Studije o književnom baroku i dodirnim temama</w:t>
            </w:r>
            <w:r w:rsidRPr="00DD4F74">
              <w:rPr>
                <w:rFonts w:ascii="Times New Roman" w:eastAsia="Times New Roman" w:hAnsi="Times New Roman" w:cs="Times New Roman"/>
                <w:sz w:val="24"/>
                <w:szCs w:val="24"/>
                <w:lang w:eastAsia="hr-HR"/>
              </w:rPr>
              <w:t>, Dubrovnik 1993, str. 70–103.</w:t>
            </w:r>
          </w:p>
          <w:p w14:paraId="62554808" w14:textId="2BF22235" w:rsidR="00290E62" w:rsidRDefault="00290E62" w:rsidP="00290E62">
            <w:pPr>
              <w:numPr>
                <w:ilvl w:val="0"/>
                <w:numId w:val="10"/>
              </w:numPr>
              <w:spacing w:before="100" w:beforeAutospacing="1" w:after="100" w:afterAutospacing="1" w:line="276" w:lineRule="auto"/>
              <w:contextualSpacing/>
              <w:rPr>
                <w:rFonts w:ascii="Times New Roman" w:eastAsia="Times New Roman" w:hAnsi="Times New Roman" w:cs="Times New Roman"/>
                <w:sz w:val="24"/>
                <w:szCs w:val="24"/>
                <w:lang w:eastAsia="hr-HR"/>
              </w:rPr>
            </w:pPr>
            <w:proofErr w:type="spellStart"/>
            <w:r w:rsidRPr="00DD4F74">
              <w:rPr>
                <w:rFonts w:ascii="Times New Roman" w:eastAsia="Times New Roman" w:hAnsi="Times New Roman" w:cs="Times New Roman"/>
                <w:sz w:val="24"/>
                <w:szCs w:val="24"/>
                <w:lang w:eastAsia="hr-HR"/>
              </w:rPr>
              <w:t>Pavličić</w:t>
            </w:r>
            <w:proofErr w:type="spellEnd"/>
            <w:r w:rsidRPr="00DD4F74">
              <w:rPr>
                <w:rFonts w:ascii="Times New Roman" w:eastAsia="Times New Roman" w:hAnsi="Times New Roman" w:cs="Times New Roman"/>
                <w:sz w:val="24"/>
                <w:szCs w:val="24"/>
                <w:lang w:eastAsia="hr-HR"/>
              </w:rPr>
              <w:t xml:space="preserve">, Pavao, „Barok kao period starije hrvatske književnosti“, u: </w:t>
            </w:r>
            <w:r w:rsidRPr="00DD4F74">
              <w:rPr>
                <w:rFonts w:ascii="Times New Roman" w:eastAsia="Times New Roman" w:hAnsi="Times New Roman" w:cs="Times New Roman"/>
                <w:i/>
                <w:iCs/>
                <w:sz w:val="24"/>
                <w:szCs w:val="24"/>
                <w:lang w:eastAsia="hr-HR"/>
              </w:rPr>
              <w:t>Rasprave o hrvatskoj baroknoj književnosti</w:t>
            </w:r>
            <w:r w:rsidRPr="00DD4F74">
              <w:rPr>
                <w:rFonts w:ascii="Times New Roman" w:eastAsia="Times New Roman" w:hAnsi="Times New Roman" w:cs="Times New Roman"/>
                <w:sz w:val="24"/>
                <w:szCs w:val="24"/>
                <w:lang w:eastAsia="hr-HR"/>
              </w:rPr>
              <w:t xml:space="preserve">, Split 1978, str. </w:t>
            </w:r>
            <w:r w:rsidR="00182E2F">
              <w:rPr>
                <w:rFonts w:ascii="Times New Roman" w:eastAsia="Times New Roman" w:hAnsi="Times New Roman" w:cs="Times New Roman"/>
                <w:sz w:val="24"/>
                <w:szCs w:val="24"/>
                <w:lang w:eastAsia="hr-HR"/>
              </w:rPr>
              <w:t>31 – 67</w:t>
            </w:r>
            <w:r w:rsidRPr="00DD4F74">
              <w:rPr>
                <w:rFonts w:ascii="Times New Roman" w:eastAsia="Times New Roman" w:hAnsi="Times New Roman" w:cs="Times New Roman"/>
                <w:sz w:val="24"/>
                <w:szCs w:val="24"/>
                <w:lang w:eastAsia="hr-HR"/>
              </w:rPr>
              <w:t>.</w:t>
            </w:r>
          </w:p>
          <w:p w14:paraId="2B92DC42" w14:textId="1129661D" w:rsidR="00290E62" w:rsidRPr="003D2B08" w:rsidRDefault="00290E62" w:rsidP="003D2B08">
            <w:pPr>
              <w:numPr>
                <w:ilvl w:val="0"/>
                <w:numId w:val="10"/>
              </w:numPr>
              <w:spacing w:before="100" w:beforeAutospacing="1" w:after="100" w:afterAutospacing="1" w:line="276" w:lineRule="auto"/>
              <w:contextualSpacing/>
              <w:rPr>
                <w:rFonts w:ascii="Times New Roman" w:eastAsia="Times New Roman" w:hAnsi="Times New Roman" w:cs="Times New Roman"/>
                <w:sz w:val="24"/>
                <w:szCs w:val="24"/>
                <w:lang w:eastAsia="hr-HR"/>
              </w:rPr>
            </w:pPr>
            <w:proofErr w:type="spellStart"/>
            <w:r w:rsidRPr="003D2B08">
              <w:rPr>
                <w:rFonts w:ascii="Times New Roman" w:eastAsia="Times New Roman" w:hAnsi="Times New Roman" w:cs="Times New Roman"/>
                <w:sz w:val="24"/>
                <w:szCs w:val="24"/>
                <w:lang w:eastAsia="hr-HR"/>
              </w:rPr>
              <w:t>Pavličić</w:t>
            </w:r>
            <w:proofErr w:type="spellEnd"/>
            <w:r w:rsidRPr="003D2B08">
              <w:rPr>
                <w:rFonts w:ascii="Times New Roman" w:eastAsia="Times New Roman" w:hAnsi="Times New Roman" w:cs="Times New Roman"/>
                <w:sz w:val="24"/>
                <w:szCs w:val="24"/>
                <w:lang w:eastAsia="hr-HR"/>
              </w:rPr>
              <w:t xml:space="preserve">, Pavao, „Žanrovi hrvatske barokne književnosti“, u: </w:t>
            </w:r>
            <w:r w:rsidRPr="003D2B08">
              <w:rPr>
                <w:rFonts w:ascii="Times New Roman" w:eastAsia="Times New Roman" w:hAnsi="Times New Roman" w:cs="Times New Roman"/>
                <w:i/>
                <w:iCs/>
                <w:sz w:val="24"/>
                <w:szCs w:val="24"/>
                <w:lang w:eastAsia="hr-HR"/>
              </w:rPr>
              <w:t>Rasprave o hrvatskoj baroknoj književnosti</w:t>
            </w:r>
            <w:r w:rsidRPr="003D2B08">
              <w:rPr>
                <w:rFonts w:ascii="Times New Roman" w:eastAsia="Times New Roman" w:hAnsi="Times New Roman" w:cs="Times New Roman"/>
                <w:sz w:val="24"/>
                <w:szCs w:val="24"/>
                <w:lang w:eastAsia="hr-HR"/>
              </w:rPr>
              <w:t>, Split 1979, str. 9–29.</w:t>
            </w:r>
          </w:p>
          <w:p w14:paraId="13F9CD70" w14:textId="714B0379" w:rsidR="00E2001A" w:rsidRDefault="00E2001A" w:rsidP="00290E62">
            <w:pPr>
              <w:tabs>
                <w:tab w:val="left" w:pos="1218"/>
              </w:tabs>
              <w:spacing w:before="20" w:after="20"/>
              <w:ind w:left="720"/>
              <w:rPr>
                <w:rFonts w:ascii="Times New Roman" w:eastAsia="Times New Roman" w:hAnsi="Times New Roman" w:cs="Times New Roman"/>
                <w:sz w:val="24"/>
                <w:szCs w:val="24"/>
                <w:lang w:eastAsia="hr-HR"/>
              </w:rPr>
            </w:pPr>
          </w:p>
          <w:p w14:paraId="65D1253A" w14:textId="238E0E0B" w:rsidR="00E2001A" w:rsidRDefault="00E2001A" w:rsidP="00290E62">
            <w:pPr>
              <w:tabs>
                <w:tab w:val="left" w:pos="1218"/>
              </w:tabs>
              <w:spacing w:before="20" w:after="20"/>
              <w:ind w:left="720"/>
              <w:rPr>
                <w:rFonts w:ascii="Times New Roman" w:eastAsia="Times New Roman" w:hAnsi="Times New Roman" w:cs="Times New Roman"/>
                <w:sz w:val="24"/>
                <w:szCs w:val="24"/>
                <w:lang w:eastAsia="hr-HR"/>
              </w:rPr>
            </w:pPr>
          </w:p>
          <w:p w14:paraId="1BBD8C06" w14:textId="01AC183F" w:rsidR="00E2001A" w:rsidRDefault="00E2001A" w:rsidP="00290E62">
            <w:pPr>
              <w:tabs>
                <w:tab w:val="left" w:pos="1218"/>
              </w:tabs>
              <w:spacing w:before="20" w:after="20"/>
              <w:ind w:left="7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LEKTIRA:</w:t>
            </w:r>
          </w:p>
          <w:p w14:paraId="422AD612" w14:textId="00633854" w:rsidR="00E2001A" w:rsidRDefault="00E2001A" w:rsidP="00290E62">
            <w:pPr>
              <w:tabs>
                <w:tab w:val="left" w:pos="1218"/>
              </w:tabs>
              <w:spacing w:before="20" w:after="20"/>
              <w:ind w:left="720"/>
              <w:rPr>
                <w:rFonts w:ascii="Times New Roman" w:eastAsia="Times New Roman" w:hAnsi="Times New Roman" w:cs="Times New Roman"/>
                <w:sz w:val="24"/>
                <w:szCs w:val="24"/>
                <w:lang w:eastAsia="hr-HR"/>
              </w:rPr>
            </w:pPr>
          </w:p>
          <w:p w14:paraId="79749314" w14:textId="5774F3DA" w:rsidR="00E2001A" w:rsidRDefault="00E2001A" w:rsidP="00E2001A">
            <w:pPr>
              <w:pStyle w:val="Odlomakpopisa"/>
              <w:numPr>
                <w:ilvl w:val="0"/>
                <w:numId w:val="12"/>
              </w:numPr>
              <w:tabs>
                <w:tab w:val="left" w:pos="1218"/>
              </w:tabs>
              <w:spacing w:before="20" w:after="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Ivan Bunić Vučić: izbor iz lirike, </w:t>
            </w:r>
            <w:proofErr w:type="spellStart"/>
            <w:r w:rsidRPr="00E2001A">
              <w:rPr>
                <w:rFonts w:ascii="Times New Roman" w:eastAsia="Times New Roman" w:hAnsi="Times New Roman" w:cs="Times New Roman"/>
                <w:i/>
                <w:sz w:val="24"/>
                <w:szCs w:val="24"/>
                <w:lang w:eastAsia="hr-HR"/>
              </w:rPr>
              <w:t>Mandalijena</w:t>
            </w:r>
            <w:proofErr w:type="spellEnd"/>
            <w:r w:rsidRPr="00E2001A">
              <w:rPr>
                <w:rFonts w:ascii="Times New Roman" w:eastAsia="Times New Roman" w:hAnsi="Times New Roman" w:cs="Times New Roman"/>
                <w:i/>
                <w:sz w:val="24"/>
                <w:szCs w:val="24"/>
                <w:lang w:eastAsia="hr-HR"/>
              </w:rPr>
              <w:t xml:space="preserve"> pokornica</w:t>
            </w:r>
          </w:p>
          <w:p w14:paraId="61114924" w14:textId="7107C30D" w:rsidR="00E2001A" w:rsidRDefault="00E2001A" w:rsidP="00E2001A">
            <w:pPr>
              <w:pStyle w:val="Odlomakpopisa"/>
              <w:numPr>
                <w:ilvl w:val="0"/>
                <w:numId w:val="12"/>
              </w:numPr>
              <w:tabs>
                <w:tab w:val="left" w:pos="1218"/>
              </w:tabs>
              <w:spacing w:before="20" w:after="20"/>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Ignjat</w:t>
            </w:r>
            <w:proofErr w:type="spellEnd"/>
            <w:r>
              <w:rPr>
                <w:rFonts w:ascii="Times New Roman" w:eastAsia="Times New Roman" w:hAnsi="Times New Roman" w:cs="Times New Roman"/>
                <w:sz w:val="24"/>
                <w:szCs w:val="24"/>
                <w:lang w:eastAsia="hr-HR"/>
              </w:rPr>
              <w:t xml:space="preserve"> Đurđević: </w:t>
            </w:r>
            <w:r>
              <w:rPr>
                <w:rFonts w:ascii="Times New Roman" w:eastAsia="Times New Roman" w:hAnsi="Times New Roman" w:cs="Times New Roman"/>
                <w:i/>
                <w:sz w:val="24"/>
                <w:szCs w:val="24"/>
                <w:lang w:eastAsia="hr-HR"/>
              </w:rPr>
              <w:t xml:space="preserve">Suze </w:t>
            </w:r>
            <w:proofErr w:type="spellStart"/>
            <w:r>
              <w:rPr>
                <w:rFonts w:ascii="Times New Roman" w:eastAsia="Times New Roman" w:hAnsi="Times New Roman" w:cs="Times New Roman"/>
                <w:i/>
                <w:sz w:val="24"/>
                <w:szCs w:val="24"/>
                <w:lang w:eastAsia="hr-HR"/>
              </w:rPr>
              <w:t>Marunkove</w:t>
            </w:r>
            <w:proofErr w:type="spellEnd"/>
            <w:r>
              <w:rPr>
                <w:rFonts w:ascii="Times New Roman" w:eastAsia="Times New Roman" w:hAnsi="Times New Roman" w:cs="Times New Roman"/>
                <w:sz w:val="24"/>
                <w:szCs w:val="24"/>
                <w:lang w:eastAsia="hr-HR"/>
              </w:rPr>
              <w:t>, izbor iz lirike</w:t>
            </w:r>
          </w:p>
          <w:p w14:paraId="75ACF8D5" w14:textId="6F92F48A" w:rsidR="00E2001A" w:rsidRDefault="00E2001A" w:rsidP="00E2001A">
            <w:pPr>
              <w:pStyle w:val="Odlomakpopisa"/>
              <w:numPr>
                <w:ilvl w:val="0"/>
                <w:numId w:val="12"/>
              </w:numPr>
              <w:tabs>
                <w:tab w:val="left" w:pos="1218"/>
              </w:tabs>
              <w:spacing w:before="20" w:after="20"/>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Fran</w:t>
            </w:r>
            <w:proofErr w:type="spellEnd"/>
            <w:r>
              <w:rPr>
                <w:rFonts w:ascii="Times New Roman" w:eastAsia="Times New Roman" w:hAnsi="Times New Roman" w:cs="Times New Roman"/>
                <w:sz w:val="24"/>
                <w:szCs w:val="24"/>
                <w:lang w:eastAsia="hr-HR"/>
              </w:rPr>
              <w:t xml:space="preserve"> Krsto Frankopan: izbor iz lirike</w:t>
            </w:r>
          </w:p>
          <w:p w14:paraId="5968F966" w14:textId="5D04A19B" w:rsidR="00E2001A" w:rsidRDefault="00E2001A" w:rsidP="00E2001A">
            <w:pPr>
              <w:pStyle w:val="Odlomakpopisa"/>
              <w:numPr>
                <w:ilvl w:val="0"/>
                <w:numId w:val="12"/>
              </w:numPr>
              <w:tabs>
                <w:tab w:val="left" w:pos="1218"/>
              </w:tabs>
              <w:spacing w:before="20" w:after="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Ivan Gundulić: </w:t>
            </w:r>
            <w:r w:rsidRPr="00E2001A">
              <w:rPr>
                <w:rFonts w:ascii="Times New Roman" w:eastAsia="Times New Roman" w:hAnsi="Times New Roman" w:cs="Times New Roman"/>
                <w:i/>
                <w:sz w:val="24"/>
                <w:szCs w:val="24"/>
                <w:lang w:eastAsia="hr-HR"/>
              </w:rPr>
              <w:t>Suze sina razmetnoga</w:t>
            </w:r>
            <w:r>
              <w:rPr>
                <w:rFonts w:ascii="Times New Roman" w:eastAsia="Times New Roman" w:hAnsi="Times New Roman" w:cs="Times New Roman"/>
                <w:sz w:val="24"/>
                <w:szCs w:val="24"/>
                <w:lang w:eastAsia="hr-HR"/>
              </w:rPr>
              <w:t xml:space="preserve">, </w:t>
            </w:r>
            <w:r w:rsidRPr="00E2001A">
              <w:rPr>
                <w:rFonts w:ascii="Times New Roman" w:eastAsia="Times New Roman" w:hAnsi="Times New Roman" w:cs="Times New Roman"/>
                <w:i/>
                <w:sz w:val="24"/>
                <w:szCs w:val="24"/>
                <w:lang w:eastAsia="hr-HR"/>
              </w:rPr>
              <w:t>Dubravka</w:t>
            </w:r>
            <w:r>
              <w:rPr>
                <w:rFonts w:ascii="Times New Roman" w:eastAsia="Times New Roman" w:hAnsi="Times New Roman" w:cs="Times New Roman"/>
                <w:sz w:val="24"/>
                <w:szCs w:val="24"/>
                <w:lang w:eastAsia="hr-HR"/>
              </w:rPr>
              <w:t xml:space="preserve">, </w:t>
            </w:r>
            <w:r w:rsidRPr="00E2001A">
              <w:rPr>
                <w:rFonts w:ascii="Times New Roman" w:eastAsia="Times New Roman" w:hAnsi="Times New Roman" w:cs="Times New Roman"/>
                <w:i/>
                <w:sz w:val="24"/>
                <w:szCs w:val="24"/>
                <w:lang w:eastAsia="hr-HR"/>
              </w:rPr>
              <w:t>Osman</w:t>
            </w:r>
          </w:p>
          <w:p w14:paraId="15B891AD" w14:textId="2FFBF958" w:rsidR="00E2001A" w:rsidRDefault="00E2001A" w:rsidP="00E2001A">
            <w:pPr>
              <w:pStyle w:val="Odlomakpopisa"/>
              <w:numPr>
                <w:ilvl w:val="0"/>
                <w:numId w:val="12"/>
              </w:numPr>
              <w:tabs>
                <w:tab w:val="left" w:pos="1218"/>
              </w:tabs>
              <w:spacing w:before="20" w:after="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Juraj </w:t>
            </w:r>
            <w:proofErr w:type="spellStart"/>
            <w:r>
              <w:rPr>
                <w:rFonts w:ascii="Times New Roman" w:eastAsia="Times New Roman" w:hAnsi="Times New Roman" w:cs="Times New Roman"/>
                <w:sz w:val="24"/>
                <w:szCs w:val="24"/>
                <w:lang w:eastAsia="hr-HR"/>
              </w:rPr>
              <w:t>Baraković</w:t>
            </w:r>
            <w:proofErr w:type="spellEnd"/>
            <w:r>
              <w:rPr>
                <w:rFonts w:ascii="Times New Roman" w:eastAsia="Times New Roman" w:hAnsi="Times New Roman" w:cs="Times New Roman"/>
                <w:sz w:val="24"/>
                <w:szCs w:val="24"/>
                <w:lang w:eastAsia="hr-HR"/>
              </w:rPr>
              <w:t xml:space="preserve">: </w:t>
            </w:r>
            <w:r w:rsidRPr="00E2001A">
              <w:rPr>
                <w:rFonts w:ascii="Times New Roman" w:eastAsia="Times New Roman" w:hAnsi="Times New Roman" w:cs="Times New Roman"/>
                <w:i/>
                <w:sz w:val="24"/>
                <w:szCs w:val="24"/>
                <w:lang w:eastAsia="hr-HR"/>
              </w:rPr>
              <w:t xml:space="preserve">Vila </w:t>
            </w:r>
            <w:proofErr w:type="spellStart"/>
            <w:r w:rsidRPr="00E2001A">
              <w:rPr>
                <w:rFonts w:ascii="Times New Roman" w:eastAsia="Times New Roman" w:hAnsi="Times New Roman" w:cs="Times New Roman"/>
                <w:i/>
                <w:sz w:val="24"/>
                <w:szCs w:val="24"/>
                <w:lang w:eastAsia="hr-HR"/>
              </w:rPr>
              <w:t>Slovinka</w:t>
            </w:r>
            <w:proofErr w:type="spellEnd"/>
            <w:r w:rsidR="005847A6">
              <w:rPr>
                <w:rFonts w:ascii="Times New Roman" w:eastAsia="Times New Roman" w:hAnsi="Times New Roman" w:cs="Times New Roman"/>
                <w:i/>
                <w:sz w:val="24"/>
                <w:szCs w:val="24"/>
                <w:lang w:eastAsia="hr-HR"/>
              </w:rPr>
              <w:t xml:space="preserve"> </w:t>
            </w:r>
            <w:r w:rsidR="005847A6">
              <w:rPr>
                <w:rFonts w:ascii="Times New Roman" w:eastAsia="Times New Roman" w:hAnsi="Times New Roman" w:cs="Times New Roman"/>
                <w:sz w:val="24"/>
                <w:szCs w:val="24"/>
                <w:lang w:eastAsia="hr-HR"/>
              </w:rPr>
              <w:t>–</w:t>
            </w:r>
            <w:r w:rsidR="005847A6" w:rsidRPr="005847A6">
              <w:rPr>
                <w:rFonts w:ascii="Times New Roman" w:eastAsia="Times New Roman" w:hAnsi="Times New Roman" w:cs="Times New Roman"/>
                <w:sz w:val="24"/>
                <w:szCs w:val="24"/>
                <w:lang w:eastAsia="hr-HR"/>
              </w:rPr>
              <w:t xml:space="preserve"> ulomci</w:t>
            </w:r>
            <w:r w:rsidR="005847A6">
              <w:rPr>
                <w:rFonts w:ascii="Times New Roman" w:eastAsia="Times New Roman" w:hAnsi="Times New Roman" w:cs="Times New Roman"/>
                <w:sz w:val="24"/>
                <w:szCs w:val="24"/>
                <w:lang w:eastAsia="hr-HR"/>
              </w:rPr>
              <w:t xml:space="preserve"> </w:t>
            </w:r>
          </w:p>
          <w:p w14:paraId="37B88017" w14:textId="0B986B94" w:rsidR="00E2001A" w:rsidRDefault="00E2001A" w:rsidP="00E2001A">
            <w:pPr>
              <w:pStyle w:val="Odlomakpopisa"/>
              <w:numPr>
                <w:ilvl w:val="0"/>
                <w:numId w:val="12"/>
              </w:numPr>
              <w:tabs>
                <w:tab w:val="left" w:pos="1218"/>
              </w:tabs>
              <w:spacing w:before="20" w:after="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Junije Palmotić: </w:t>
            </w:r>
            <w:proofErr w:type="spellStart"/>
            <w:r w:rsidRPr="00E2001A">
              <w:rPr>
                <w:rFonts w:ascii="Times New Roman" w:eastAsia="Times New Roman" w:hAnsi="Times New Roman" w:cs="Times New Roman"/>
                <w:i/>
                <w:sz w:val="24"/>
                <w:szCs w:val="24"/>
                <w:lang w:eastAsia="hr-HR"/>
              </w:rPr>
              <w:t>Pavlimir</w:t>
            </w:r>
            <w:proofErr w:type="spellEnd"/>
          </w:p>
          <w:p w14:paraId="7163C8C8" w14:textId="3986B9F8" w:rsidR="00E2001A" w:rsidRPr="005847A6" w:rsidRDefault="00E2001A" w:rsidP="00E2001A">
            <w:pPr>
              <w:pStyle w:val="Odlomakpopisa"/>
              <w:numPr>
                <w:ilvl w:val="0"/>
                <w:numId w:val="12"/>
              </w:numPr>
              <w:tabs>
                <w:tab w:val="left" w:pos="1218"/>
              </w:tabs>
              <w:spacing w:before="20" w:after="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Andrija Kačić Miošić: </w:t>
            </w:r>
            <w:r w:rsidR="005847A6">
              <w:rPr>
                <w:rFonts w:ascii="Times New Roman" w:eastAsia="Times New Roman" w:hAnsi="Times New Roman" w:cs="Times New Roman"/>
                <w:i/>
                <w:sz w:val="24"/>
                <w:szCs w:val="24"/>
                <w:lang w:eastAsia="hr-HR"/>
              </w:rPr>
              <w:t>Razgovor ugodni</w:t>
            </w:r>
            <w:r w:rsidRPr="00E2001A">
              <w:rPr>
                <w:rFonts w:ascii="Times New Roman" w:eastAsia="Times New Roman" w:hAnsi="Times New Roman" w:cs="Times New Roman"/>
                <w:i/>
                <w:sz w:val="24"/>
                <w:szCs w:val="24"/>
                <w:lang w:eastAsia="hr-HR"/>
              </w:rPr>
              <w:t xml:space="preserve"> naroda </w:t>
            </w:r>
            <w:proofErr w:type="spellStart"/>
            <w:r w:rsidRPr="00E2001A">
              <w:rPr>
                <w:rFonts w:ascii="Times New Roman" w:eastAsia="Times New Roman" w:hAnsi="Times New Roman" w:cs="Times New Roman"/>
                <w:i/>
                <w:sz w:val="24"/>
                <w:szCs w:val="24"/>
                <w:lang w:eastAsia="hr-HR"/>
              </w:rPr>
              <w:t>slovinskoga</w:t>
            </w:r>
            <w:proofErr w:type="spellEnd"/>
            <w:r w:rsidR="005847A6">
              <w:rPr>
                <w:rFonts w:ascii="Times New Roman" w:eastAsia="Times New Roman" w:hAnsi="Times New Roman" w:cs="Times New Roman"/>
                <w:i/>
                <w:sz w:val="24"/>
                <w:szCs w:val="24"/>
                <w:lang w:eastAsia="hr-HR"/>
              </w:rPr>
              <w:t xml:space="preserve"> </w:t>
            </w:r>
            <w:r w:rsidR="005847A6">
              <w:rPr>
                <w:rFonts w:ascii="Times New Roman" w:eastAsia="Times New Roman" w:hAnsi="Times New Roman" w:cs="Times New Roman"/>
                <w:sz w:val="24"/>
                <w:szCs w:val="24"/>
                <w:lang w:eastAsia="hr-HR"/>
              </w:rPr>
              <w:t>–</w:t>
            </w:r>
            <w:r w:rsidR="005847A6" w:rsidRPr="005847A6">
              <w:rPr>
                <w:rFonts w:ascii="Times New Roman" w:eastAsia="Times New Roman" w:hAnsi="Times New Roman" w:cs="Times New Roman"/>
                <w:sz w:val="24"/>
                <w:szCs w:val="24"/>
                <w:lang w:eastAsia="hr-HR"/>
              </w:rPr>
              <w:t xml:space="preserve"> ulomci</w:t>
            </w:r>
            <w:r w:rsidR="005847A6">
              <w:rPr>
                <w:rFonts w:ascii="Times New Roman" w:eastAsia="Times New Roman" w:hAnsi="Times New Roman" w:cs="Times New Roman"/>
                <w:sz w:val="24"/>
                <w:szCs w:val="24"/>
                <w:lang w:eastAsia="hr-HR"/>
              </w:rPr>
              <w:t xml:space="preserve"> </w:t>
            </w:r>
          </w:p>
          <w:p w14:paraId="7626ED36" w14:textId="178B85E4" w:rsidR="00E2001A" w:rsidRDefault="00E2001A" w:rsidP="00E2001A">
            <w:pPr>
              <w:pStyle w:val="Odlomakpopisa"/>
              <w:numPr>
                <w:ilvl w:val="0"/>
                <w:numId w:val="12"/>
              </w:numPr>
              <w:tabs>
                <w:tab w:val="left" w:pos="1218"/>
              </w:tabs>
              <w:spacing w:before="20" w:after="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Matija Antun </w:t>
            </w:r>
            <w:proofErr w:type="spellStart"/>
            <w:r>
              <w:rPr>
                <w:rFonts w:ascii="Times New Roman" w:eastAsia="Times New Roman" w:hAnsi="Times New Roman" w:cs="Times New Roman"/>
                <w:sz w:val="24"/>
                <w:szCs w:val="24"/>
                <w:lang w:eastAsia="hr-HR"/>
              </w:rPr>
              <w:t>Reljković</w:t>
            </w:r>
            <w:proofErr w:type="spellEnd"/>
            <w:r>
              <w:rPr>
                <w:rFonts w:ascii="Times New Roman" w:eastAsia="Times New Roman" w:hAnsi="Times New Roman" w:cs="Times New Roman"/>
                <w:sz w:val="24"/>
                <w:szCs w:val="24"/>
                <w:lang w:eastAsia="hr-HR"/>
              </w:rPr>
              <w:t xml:space="preserve">: </w:t>
            </w:r>
            <w:r w:rsidRPr="00E2001A">
              <w:rPr>
                <w:rFonts w:ascii="Times New Roman" w:eastAsia="Times New Roman" w:hAnsi="Times New Roman" w:cs="Times New Roman"/>
                <w:i/>
                <w:sz w:val="24"/>
                <w:szCs w:val="24"/>
                <w:lang w:eastAsia="hr-HR"/>
              </w:rPr>
              <w:t xml:space="preserve">Satir iliti </w:t>
            </w:r>
            <w:proofErr w:type="spellStart"/>
            <w:r w:rsidRPr="00E2001A">
              <w:rPr>
                <w:rFonts w:ascii="Times New Roman" w:eastAsia="Times New Roman" w:hAnsi="Times New Roman" w:cs="Times New Roman"/>
                <w:i/>
                <w:sz w:val="24"/>
                <w:szCs w:val="24"/>
                <w:lang w:eastAsia="hr-HR"/>
              </w:rPr>
              <w:t>divji</w:t>
            </w:r>
            <w:proofErr w:type="spellEnd"/>
            <w:r w:rsidRPr="00E2001A">
              <w:rPr>
                <w:rFonts w:ascii="Times New Roman" w:eastAsia="Times New Roman" w:hAnsi="Times New Roman" w:cs="Times New Roman"/>
                <w:i/>
                <w:sz w:val="24"/>
                <w:szCs w:val="24"/>
                <w:lang w:eastAsia="hr-HR"/>
              </w:rPr>
              <w:t xml:space="preserve"> </w:t>
            </w:r>
            <w:proofErr w:type="spellStart"/>
            <w:r w:rsidRPr="00E2001A">
              <w:rPr>
                <w:rFonts w:ascii="Times New Roman" w:eastAsia="Times New Roman" w:hAnsi="Times New Roman" w:cs="Times New Roman"/>
                <w:i/>
                <w:sz w:val="24"/>
                <w:szCs w:val="24"/>
                <w:lang w:eastAsia="hr-HR"/>
              </w:rPr>
              <w:t>čovik</w:t>
            </w:r>
            <w:proofErr w:type="spellEnd"/>
          </w:p>
          <w:p w14:paraId="5E9C2915" w14:textId="42C2E139" w:rsidR="00E2001A" w:rsidRDefault="005847A6" w:rsidP="00E2001A">
            <w:pPr>
              <w:pStyle w:val="Odlomakpopisa"/>
              <w:numPr>
                <w:ilvl w:val="0"/>
                <w:numId w:val="12"/>
              </w:numPr>
              <w:tabs>
                <w:tab w:val="left" w:pos="1218"/>
              </w:tabs>
              <w:spacing w:before="20" w:after="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Antun </w:t>
            </w:r>
            <w:proofErr w:type="spellStart"/>
            <w:r>
              <w:rPr>
                <w:rFonts w:ascii="Times New Roman" w:eastAsia="Times New Roman" w:hAnsi="Times New Roman" w:cs="Times New Roman"/>
                <w:sz w:val="24"/>
                <w:szCs w:val="24"/>
                <w:lang w:eastAsia="hr-HR"/>
              </w:rPr>
              <w:t>Kanižlić</w:t>
            </w:r>
            <w:proofErr w:type="spellEnd"/>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i/>
                <w:sz w:val="24"/>
                <w:szCs w:val="24"/>
                <w:lang w:eastAsia="hr-HR"/>
              </w:rPr>
              <w:t>Sveta</w:t>
            </w:r>
            <w:r w:rsidR="00E2001A" w:rsidRPr="00E2001A">
              <w:rPr>
                <w:rFonts w:ascii="Times New Roman" w:eastAsia="Times New Roman" w:hAnsi="Times New Roman" w:cs="Times New Roman"/>
                <w:i/>
                <w:sz w:val="24"/>
                <w:szCs w:val="24"/>
                <w:lang w:eastAsia="hr-HR"/>
              </w:rPr>
              <w:t xml:space="preserve"> </w:t>
            </w:r>
            <w:proofErr w:type="spellStart"/>
            <w:r w:rsidR="00E2001A" w:rsidRPr="00E2001A">
              <w:rPr>
                <w:rFonts w:ascii="Times New Roman" w:eastAsia="Times New Roman" w:hAnsi="Times New Roman" w:cs="Times New Roman"/>
                <w:i/>
                <w:sz w:val="24"/>
                <w:szCs w:val="24"/>
                <w:lang w:eastAsia="hr-HR"/>
              </w:rPr>
              <w:t>Rožalij</w:t>
            </w:r>
            <w:r>
              <w:rPr>
                <w:rFonts w:ascii="Times New Roman" w:eastAsia="Times New Roman" w:hAnsi="Times New Roman" w:cs="Times New Roman"/>
                <w:i/>
                <w:sz w:val="24"/>
                <w:szCs w:val="24"/>
                <w:lang w:eastAsia="hr-HR"/>
              </w:rPr>
              <w:t>a</w:t>
            </w:r>
            <w:proofErr w:type="spellEnd"/>
            <w:r>
              <w:rPr>
                <w:rFonts w:ascii="Times New Roman" w:eastAsia="Times New Roman" w:hAnsi="Times New Roman" w:cs="Times New Roman"/>
                <w:i/>
                <w:sz w:val="24"/>
                <w:szCs w:val="24"/>
                <w:lang w:eastAsia="hr-HR"/>
              </w:rPr>
              <w:t xml:space="preserve"> </w:t>
            </w:r>
            <w:r w:rsidRPr="005847A6">
              <w:rPr>
                <w:rFonts w:ascii="Times New Roman" w:eastAsia="Times New Roman" w:hAnsi="Times New Roman" w:cs="Times New Roman"/>
                <w:sz w:val="24"/>
                <w:szCs w:val="24"/>
                <w:lang w:eastAsia="hr-HR"/>
              </w:rPr>
              <w:t xml:space="preserve">– ulomci </w:t>
            </w:r>
          </w:p>
          <w:p w14:paraId="4333BEB3" w14:textId="10E5B534" w:rsidR="00E2001A" w:rsidRDefault="00E2001A" w:rsidP="00E2001A">
            <w:pPr>
              <w:pStyle w:val="Odlomakpopisa"/>
              <w:numPr>
                <w:ilvl w:val="0"/>
                <w:numId w:val="12"/>
              </w:numPr>
              <w:tabs>
                <w:tab w:val="left" w:pos="1218"/>
              </w:tabs>
              <w:spacing w:before="20" w:after="20"/>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Tituš</w:t>
            </w:r>
            <w:proofErr w:type="spellEnd"/>
            <w:r>
              <w:rPr>
                <w:rFonts w:ascii="Times New Roman" w:eastAsia="Times New Roman" w:hAnsi="Times New Roman" w:cs="Times New Roman"/>
                <w:sz w:val="24"/>
                <w:szCs w:val="24"/>
                <w:lang w:eastAsia="hr-HR"/>
              </w:rPr>
              <w:t xml:space="preserve"> Brezovački: </w:t>
            </w:r>
            <w:proofErr w:type="spellStart"/>
            <w:r w:rsidRPr="00E2001A">
              <w:rPr>
                <w:rFonts w:ascii="Times New Roman" w:eastAsia="Times New Roman" w:hAnsi="Times New Roman" w:cs="Times New Roman"/>
                <w:i/>
                <w:sz w:val="24"/>
                <w:szCs w:val="24"/>
                <w:lang w:eastAsia="hr-HR"/>
              </w:rPr>
              <w:t>Matijaš</w:t>
            </w:r>
            <w:proofErr w:type="spellEnd"/>
            <w:r w:rsidRPr="00E2001A">
              <w:rPr>
                <w:rFonts w:ascii="Times New Roman" w:eastAsia="Times New Roman" w:hAnsi="Times New Roman" w:cs="Times New Roman"/>
                <w:i/>
                <w:sz w:val="24"/>
                <w:szCs w:val="24"/>
                <w:lang w:eastAsia="hr-HR"/>
              </w:rPr>
              <w:t xml:space="preserve"> grabancijaš dijak</w:t>
            </w:r>
            <w:r>
              <w:rPr>
                <w:rFonts w:ascii="Times New Roman" w:eastAsia="Times New Roman" w:hAnsi="Times New Roman" w:cs="Times New Roman"/>
                <w:sz w:val="24"/>
                <w:szCs w:val="24"/>
                <w:lang w:eastAsia="hr-HR"/>
              </w:rPr>
              <w:t xml:space="preserve"> ili </w:t>
            </w:r>
            <w:proofErr w:type="spellStart"/>
            <w:r w:rsidRPr="00E2001A">
              <w:rPr>
                <w:rFonts w:ascii="Times New Roman" w:eastAsia="Times New Roman" w:hAnsi="Times New Roman" w:cs="Times New Roman"/>
                <w:i/>
                <w:sz w:val="24"/>
                <w:szCs w:val="24"/>
                <w:lang w:eastAsia="hr-HR"/>
              </w:rPr>
              <w:t>Diogeneš</w:t>
            </w:r>
            <w:proofErr w:type="spellEnd"/>
          </w:p>
          <w:p w14:paraId="57655399" w14:textId="36A33CBE" w:rsidR="00E2001A" w:rsidRPr="00E2001A" w:rsidRDefault="00E2001A" w:rsidP="00E2001A">
            <w:pPr>
              <w:pStyle w:val="Odlomakpopisa"/>
              <w:numPr>
                <w:ilvl w:val="0"/>
                <w:numId w:val="12"/>
              </w:numPr>
              <w:tabs>
                <w:tab w:val="left" w:pos="1218"/>
              </w:tabs>
              <w:spacing w:before="20" w:after="2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Vlaho </w:t>
            </w:r>
            <w:proofErr w:type="spellStart"/>
            <w:r>
              <w:rPr>
                <w:rFonts w:ascii="Times New Roman" w:eastAsia="Times New Roman" w:hAnsi="Times New Roman" w:cs="Times New Roman"/>
                <w:sz w:val="24"/>
                <w:szCs w:val="24"/>
                <w:lang w:eastAsia="hr-HR"/>
              </w:rPr>
              <w:t>Stulić</w:t>
            </w:r>
            <w:proofErr w:type="spellEnd"/>
            <w:r>
              <w:rPr>
                <w:rFonts w:ascii="Times New Roman" w:eastAsia="Times New Roman" w:hAnsi="Times New Roman" w:cs="Times New Roman"/>
                <w:sz w:val="24"/>
                <w:szCs w:val="24"/>
                <w:lang w:eastAsia="hr-HR"/>
              </w:rPr>
              <w:t xml:space="preserve">: </w:t>
            </w:r>
            <w:r w:rsidRPr="00E2001A">
              <w:rPr>
                <w:rFonts w:ascii="Times New Roman" w:eastAsia="Times New Roman" w:hAnsi="Times New Roman" w:cs="Times New Roman"/>
                <w:i/>
                <w:sz w:val="24"/>
                <w:szCs w:val="24"/>
                <w:lang w:eastAsia="hr-HR"/>
              </w:rPr>
              <w:t xml:space="preserve">Kate </w:t>
            </w:r>
            <w:proofErr w:type="spellStart"/>
            <w:r w:rsidRPr="00E2001A">
              <w:rPr>
                <w:rFonts w:ascii="Times New Roman" w:eastAsia="Times New Roman" w:hAnsi="Times New Roman" w:cs="Times New Roman"/>
                <w:i/>
                <w:sz w:val="24"/>
                <w:szCs w:val="24"/>
                <w:lang w:eastAsia="hr-HR"/>
              </w:rPr>
              <w:t>Kapuralica</w:t>
            </w:r>
            <w:proofErr w:type="spellEnd"/>
            <w:r w:rsidRPr="00E2001A">
              <w:rPr>
                <w:rFonts w:ascii="Times New Roman" w:eastAsia="Times New Roman" w:hAnsi="Times New Roman" w:cs="Times New Roman"/>
                <w:i/>
                <w:sz w:val="24"/>
                <w:szCs w:val="24"/>
                <w:lang w:eastAsia="hr-HR"/>
              </w:rPr>
              <w:t xml:space="preserve"> (</w:t>
            </w:r>
            <w:proofErr w:type="spellStart"/>
            <w:r w:rsidRPr="00E2001A">
              <w:rPr>
                <w:rFonts w:ascii="Times New Roman" w:eastAsia="Times New Roman" w:hAnsi="Times New Roman" w:cs="Times New Roman"/>
                <w:i/>
                <w:sz w:val="24"/>
                <w:szCs w:val="24"/>
                <w:lang w:eastAsia="hr-HR"/>
              </w:rPr>
              <w:t>Sukurica</w:t>
            </w:r>
            <w:proofErr w:type="spellEnd"/>
            <w:r w:rsidRPr="00E2001A">
              <w:rPr>
                <w:rFonts w:ascii="Times New Roman" w:eastAsia="Times New Roman" w:hAnsi="Times New Roman" w:cs="Times New Roman"/>
                <w:i/>
                <w:sz w:val="24"/>
                <w:szCs w:val="24"/>
                <w:lang w:eastAsia="hr-HR"/>
              </w:rPr>
              <w:t>)</w:t>
            </w:r>
          </w:p>
          <w:p w14:paraId="18D8ACDE" w14:textId="77777777" w:rsidR="00E2001A" w:rsidRDefault="00E2001A" w:rsidP="00290E62">
            <w:pPr>
              <w:tabs>
                <w:tab w:val="left" w:pos="1218"/>
              </w:tabs>
              <w:spacing w:before="20" w:after="20"/>
              <w:ind w:left="720"/>
              <w:rPr>
                <w:rFonts w:ascii="Times New Roman" w:eastAsia="Times New Roman" w:hAnsi="Times New Roman" w:cs="Times New Roman"/>
                <w:sz w:val="24"/>
                <w:szCs w:val="24"/>
                <w:lang w:eastAsia="hr-HR"/>
              </w:rPr>
            </w:pPr>
          </w:p>
          <w:p w14:paraId="66CE52E0" w14:textId="65328964" w:rsidR="00E2001A" w:rsidRPr="00E03F3B" w:rsidRDefault="00E2001A" w:rsidP="00E2001A">
            <w:pPr>
              <w:tabs>
                <w:tab w:val="left" w:pos="1218"/>
              </w:tabs>
              <w:spacing w:before="20" w:after="20"/>
              <w:rPr>
                <w:rFonts w:ascii="Merriweather" w:eastAsia="MS Gothic" w:hAnsi="Merriweather" w:cs="Times New Roman"/>
                <w:sz w:val="18"/>
              </w:rPr>
            </w:pPr>
          </w:p>
        </w:tc>
      </w:tr>
      <w:tr w:rsidR="00290E62" w:rsidRPr="00FF1020" w14:paraId="377453A1" w14:textId="77777777" w:rsidTr="00FF1020">
        <w:tc>
          <w:tcPr>
            <w:tcW w:w="1802" w:type="dxa"/>
            <w:shd w:val="clear" w:color="auto" w:fill="F2F2F2" w:themeFill="background1" w:themeFillShade="F2"/>
          </w:tcPr>
          <w:p w14:paraId="1B3C040A"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lastRenderedPageBreak/>
              <w:t xml:space="preserve">Dodatna literatura </w:t>
            </w:r>
          </w:p>
        </w:tc>
        <w:tc>
          <w:tcPr>
            <w:tcW w:w="7486" w:type="dxa"/>
            <w:gridSpan w:val="33"/>
            <w:vAlign w:val="center"/>
          </w:tcPr>
          <w:p w14:paraId="6F6035FE"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hr-HR"/>
              </w:rPr>
            </w:pPr>
            <w:r w:rsidRPr="003213FA">
              <w:rPr>
                <w:rFonts w:ascii="Times New Roman" w:eastAsia="Times New Roman" w:hAnsi="Times New Roman" w:cs="Times New Roman"/>
                <w:sz w:val="24"/>
                <w:szCs w:val="24"/>
                <w:lang w:eastAsia="hr-HR"/>
              </w:rPr>
              <w:t xml:space="preserve">Bagić, Krešimir, </w:t>
            </w:r>
            <w:r w:rsidRPr="003213FA">
              <w:rPr>
                <w:rFonts w:ascii="Times New Roman" w:eastAsia="Times New Roman" w:hAnsi="Times New Roman" w:cs="Times New Roman"/>
                <w:i/>
                <w:iCs/>
                <w:sz w:val="24"/>
                <w:szCs w:val="24"/>
                <w:lang w:eastAsia="hr-HR"/>
              </w:rPr>
              <w:t>Rječnik stilskih figura</w:t>
            </w:r>
            <w:r w:rsidRPr="003213FA">
              <w:rPr>
                <w:rFonts w:ascii="Times New Roman" w:eastAsia="Times New Roman" w:hAnsi="Times New Roman" w:cs="Times New Roman"/>
                <w:sz w:val="24"/>
                <w:szCs w:val="24"/>
                <w:lang w:eastAsia="hr-HR"/>
              </w:rPr>
              <w:t>, Zagreb: Školska knjiga, 2012.</w:t>
            </w:r>
          </w:p>
          <w:p w14:paraId="590433E1"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hr-HR"/>
              </w:rPr>
            </w:pPr>
            <w:r w:rsidRPr="003213FA">
              <w:rPr>
                <w:rFonts w:ascii="Times New Roman" w:eastAsia="Times New Roman" w:hAnsi="Times New Roman" w:cs="Times New Roman"/>
                <w:sz w:val="24"/>
                <w:szCs w:val="24"/>
                <w:lang w:eastAsia="hr-HR"/>
              </w:rPr>
              <w:t xml:space="preserve">Batušić, Nikola, „Uvod“ i „Značenje kajkavskog kazališta“, u: </w:t>
            </w:r>
            <w:r w:rsidRPr="003213FA">
              <w:rPr>
                <w:rFonts w:ascii="Times New Roman" w:eastAsia="Times New Roman" w:hAnsi="Times New Roman" w:cs="Times New Roman"/>
                <w:i/>
                <w:iCs/>
                <w:sz w:val="24"/>
                <w:szCs w:val="24"/>
                <w:lang w:eastAsia="hr-HR"/>
              </w:rPr>
              <w:t>Starija kajkavska drama. Studije i rasprave</w:t>
            </w:r>
            <w:r w:rsidRPr="003213FA">
              <w:rPr>
                <w:rFonts w:ascii="Times New Roman" w:eastAsia="Times New Roman" w:hAnsi="Times New Roman" w:cs="Times New Roman"/>
                <w:sz w:val="24"/>
                <w:szCs w:val="24"/>
                <w:lang w:eastAsia="hr-HR"/>
              </w:rPr>
              <w:t xml:space="preserve">, Zagreb: </w:t>
            </w:r>
            <w:proofErr w:type="spellStart"/>
            <w:r w:rsidRPr="003213FA">
              <w:rPr>
                <w:rFonts w:ascii="Times New Roman" w:eastAsia="Times New Roman" w:hAnsi="Times New Roman" w:cs="Times New Roman"/>
                <w:sz w:val="24"/>
                <w:szCs w:val="24"/>
                <w:lang w:eastAsia="hr-HR"/>
              </w:rPr>
              <w:t>Disput</w:t>
            </w:r>
            <w:proofErr w:type="spellEnd"/>
            <w:r w:rsidRPr="003213FA">
              <w:rPr>
                <w:rFonts w:ascii="Times New Roman" w:eastAsia="Times New Roman" w:hAnsi="Times New Roman" w:cs="Times New Roman"/>
                <w:sz w:val="24"/>
                <w:szCs w:val="24"/>
                <w:lang w:eastAsia="hr-HR"/>
              </w:rPr>
              <w:t>, 2002, str. 7–11; 21–31.</w:t>
            </w:r>
          </w:p>
          <w:p w14:paraId="11471A14"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zh-CN"/>
              </w:rPr>
            </w:pPr>
            <w:proofErr w:type="spellStart"/>
            <w:r w:rsidRPr="003213FA">
              <w:rPr>
                <w:rFonts w:ascii="Times New Roman" w:eastAsia="Times New Roman" w:hAnsi="Times New Roman" w:cs="Times New Roman"/>
                <w:sz w:val="24"/>
                <w:szCs w:val="24"/>
                <w:lang w:eastAsia="zh-CN"/>
              </w:rPr>
              <w:t>Bogišić</w:t>
            </w:r>
            <w:proofErr w:type="spellEnd"/>
            <w:r w:rsidRPr="003213FA">
              <w:rPr>
                <w:rFonts w:ascii="Times New Roman" w:eastAsia="Times New Roman" w:hAnsi="Times New Roman" w:cs="Times New Roman"/>
                <w:sz w:val="24"/>
                <w:szCs w:val="24"/>
                <w:lang w:eastAsia="zh-CN"/>
              </w:rPr>
              <w:t xml:space="preserve">, </w:t>
            </w:r>
            <w:proofErr w:type="spellStart"/>
            <w:r w:rsidRPr="003213FA">
              <w:rPr>
                <w:rFonts w:ascii="Times New Roman" w:eastAsia="Times New Roman" w:hAnsi="Times New Roman" w:cs="Times New Roman"/>
                <w:sz w:val="24"/>
                <w:szCs w:val="24"/>
                <w:lang w:eastAsia="zh-CN"/>
              </w:rPr>
              <w:t>Rafo</w:t>
            </w:r>
            <w:proofErr w:type="spellEnd"/>
            <w:r w:rsidRPr="003213FA">
              <w:rPr>
                <w:rFonts w:ascii="Times New Roman" w:eastAsia="Times New Roman" w:hAnsi="Times New Roman" w:cs="Times New Roman"/>
                <w:sz w:val="24"/>
                <w:szCs w:val="24"/>
                <w:lang w:eastAsia="zh-CN"/>
              </w:rPr>
              <w:t xml:space="preserve">, „Književnost prosvjetiteljstva“, u: </w:t>
            </w:r>
            <w:r w:rsidRPr="003213FA">
              <w:rPr>
                <w:rFonts w:ascii="Times New Roman" w:eastAsia="Times New Roman" w:hAnsi="Times New Roman" w:cs="Times New Roman"/>
                <w:i/>
                <w:iCs/>
                <w:sz w:val="24"/>
                <w:szCs w:val="24"/>
                <w:lang w:eastAsia="zh-CN"/>
              </w:rPr>
              <w:t>Povijest hrvatske književnosti od renesanse do prosvjetiteljstva</w:t>
            </w:r>
            <w:r w:rsidRPr="003213FA">
              <w:rPr>
                <w:rFonts w:ascii="Times New Roman" w:eastAsia="Times New Roman" w:hAnsi="Times New Roman" w:cs="Times New Roman"/>
                <w:sz w:val="24"/>
                <w:szCs w:val="24"/>
                <w:lang w:eastAsia="zh-CN"/>
              </w:rPr>
              <w:t xml:space="preserve"> , </w:t>
            </w:r>
            <w:proofErr w:type="spellStart"/>
            <w:r w:rsidRPr="003213FA">
              <w:rPr>
                <w:rFonts w:ascii="Times New Roman" w:eastAsia="Times New Roman" w:hAnsi="Times New Roman" w:cs="Times New Roman"/>
                <w:sz w:val="24"/>
                <w:szCs w:val="24"/>
                <w:lang w:eastAsia="zh-CN"/>
              </w:rPr>
              <w:t>ur</w:t>
            </w:r>
            <w:proofErr w:type="spellEnd"/>
            <w:r w:rsidRPr="003213FA">
              <w:rPr>
                <w:rFonts w:ascii="Times New Roman" w:eastAsia="Times New Roman" w:hAnsi="Times New Roman" w:cs="Times New Roman"/>
                <w:sz w:val="24"/>
                <w:szCs w:val="24"/>
                <w:lang w:eastAsia="zh-CN"/>
              </w:rPr>
              <w:t xml:space="preserve">. M. Franičević, F. </w:t>
            </w:r>
            <w:proofErr w:type="spellStart"/>
            <w:r w:rsidRPr="003213FA">
              <w:rPr>
                <w:rFonts w:ascii="Times New Roman" w:eastAsia="Times New Roman" w:hAnsi="Times New Roman" w:cs="Times New Roman"/>
                <w:sz w:val="24"/>
                <w:szCs w:val="24"/>
                <w:lang w:eastAsia="zh-CN"/>
              </w:rPr>
              <w:t>Švelec</w:t>
            </w:r>
            <w:proofErr w:type="spellEnd"/>
            <w:r w:rsidRPr="003213FA">
              <w:rPr>
                <w:rFonts w:ascii="Times New Roman" w:eastAsia="Times New Roman" w:hAnsi="Times New Roman" w:cs="Times New Roman"/>
                <w:sz w:val="24"/>
                <w:szCs w:val="24"/>
                <w:lang w:eastAsia="zh-CN"/>
              </w:rPr>
              <w:t xml:space="preserve">, R. </w:t>
            </w:r>
            <w:proofErr w:type="spellStart"/>
            <w:r w:rsidRPr="003213FA">
              <w:rPr>
                <w:rFonts w:ascii="Times New Roman" w:eastAsia="Times New Roman" w:hAnsi="Times New Roman" w:cs="Times New Roman"/>
                <w:sz w:val="24"/>
                <w:szCs w:val="24"/>
                <w:lang w:eastAsia="zh-CN"/>
              </w:rPr>
              <w:t>Bogišić</w:t>
            </w:r>
            <w:proofErr w:type="spellEnd"/>
            <w:r w:rsidRPr="003213FA">
              <w:rPr>
                <w:rFonts w:ascii="Times New Roman" w:eastAsia="Times New Roman" w:hAnsi="Times New Roman" w:cs="Times New Roman"/>
                <w:sz w:val="24"/>
                <w:szCs w:val="24"/>
                <w:lang w:eastAsia="zh-CN"/>
              </w:rPr>
              <w:t>, Zagreb 1974, str. 293–376.</w:t>
            </w:r>
          </w:p>
          <w:p w14:paraId="6FC034D9"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zh-CN"/>
              </w:rPr>
            </w:pPr>
            <w:r w:rsidRPr="003213FA">
              <w:rPr>
                <w:rFonts w:ascii="Times New Roman" w:eastAsia="Times New Roman" w:hAnsi="Times New Roman" w:cs="Times New Roman"/>
                <w:sz w:val="24"/>
                <w:szCs w:val="24"/>
                <w:lang w:eastAsia="zh-CN"/>
              </w:rPr>
              <w:t xml:space="preserve">Dukić, Davor, </w:t>
            </w:r>
            <w:r w:rsidRPr="003213FA">
              <w:rPr>
                <w:rFonts w:ascii="Times New Roman" w:eastAsia="Times New Roman" w:hAnsi="Times New Roman" w:cs="Times New Roman"/>
                <w:i/>
                <w:iCs/>
                <w:sz w:val="24"/>
                <w:szCs w:val="24"/>
                <w:lang w:eastAsia="zh-CN"/>
              </w:rPr>
              <w:t>Poetike hrvatske epike 18. stoljeća</w:t>
            </w:r>
            <w:r w:rsidRPr="003213FA">
              <w:rPr>
                <w:rFonts w:ascii="Times New Roman" w:eastAsia="Times New Roman" w:hAnsi="Times New Roman" w:cs="Times New Roman"/>
                <w:sz w:val="24"/>
                <w:szCs w:val="24"/>
                <w:lang w:eastAsia="zh-CN"/>
              </w:rPr>
              <w:t>, Split 2002.</w:t>
            </w:r>
          </w:p>
          <w:p w14:paraId="3BB862E4"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hr-HR"/>
              </w:rPr>
            </w:pPr>
            <w:proofErr w:type="spellStart"/>
            <w:r w:rsidRPr="003213FA">
              <w:rPr>
                <w:rFonts w:ascii="Times New Roman" w:eastAsia="Times New Roman" w:hAnsi="Times New Roman" w:cs="Times New Roman"/>
                <w:sz w:val="24"/>
                <w:szCs w:val="24"/>
                <w:lang w:eastAsia="hr-HR"/>
              </w:rPr>
              <w:t>Fališevac</w:t>
            </w:r>
            <w:proofErr w:type="spellEnd"/>
            <w:r w:rsidRPr="003213FA">
              <w:rPr>
                <w:rFonts w:ascii="Times New Roman" w:eastAsia="Times New Roman" w:hAnsi="Times New Roman" w:cs="Times New Roman"/>
                <w:sz w:val="24"/>
                <w:szCs w:val="24"/>
                <w:lang w:eastAsia="hr-HR"/>
              </w:rPr>
              <w:t>, Dunja, „</w:t>
            </w:r>
            <w:proofErr w:type="spellStart"/>
            <w:r w:rsidRPr="003213FA">
              <w:rPr>
                <w:rFonts w:ascii="Times New Roman" w:eastAsia="Times New Roman" w:hAnsi="Times New Roman" w:cs="Times New Roman"/>
                <w:i/>
                <w:iCs/>
                <w:sz w:val="24"/>
                <w:szCs w:val="24"/>
                <w:lang w:eastAsia="hr-HR"/>
              </w:rPr>
              <w:t>Concetto</w:t>
            </w:r>
            <w:proofErr w:type="spellEnd"/>
            <w:r w:rsidRPr="003213FA">
              <w:rPr>
                <w:rFonts w:ascii="Times New Roman" w:eastAsia="Times New Roman" w:hAnsi="Times New Roman" w:cs="Times New Roman"/>
                <w:sz w:val="24"/>
                <w:szCs w:val="24"/>
                <w:lang w:eastAsia="hr-HR"/>
              </w:rPr>
              <w:t xml:space="preserve"> kao pojam barokne poetike i pjesnički postupak u hrvatskoj književnosti 17. stoljeća“, u: </w:t>
            </w:r>
            <w:r w:rsidRPr="003213FA">
              <w:rPr>
                <w:rFonts w:ascii="Times New Roman" w:eastAsia="Times New Roman" w:hAnsi="Times New Roman" w:cs="Times New Roman"/>
                <w:i/>
                <w:iCs/>
                <w:sz w:val="24"/>
                <w:szCs w:val="24"/>
                <w:lang w:eastAsia="hr-HR"/>
              </w:rPr>
              <w:t>Stari pisci hrvatski i njihove poetike</w:t>
            </w:r>
            <w:r w:rsidRPr="003213FA">
              <w:rPr>
                <w:rFonts w:ascii="Times New Roman" w:eastAsia="Times New Roman" w:hAnsi="Times New Roman" w:cs="Times New Roman"/>
                <w:sz w:val="24"/>
                <w:szCs w:val="24"/>
                <w:lang w:eastAsia="hr-HR"/>
              </w:rPr>
              <w:t>, Zagreb 1989, str. 155–187.</w:t>
            </w:r>
          </w:p>
          <w:p w14:paraId="2BB69A9F"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hr-HR"/>
              </w:rPr>
            </w:pPr>
            <w:proofErr w:type="spellStart"/>
            <w:r w:rsidRPr="003213FA">
              <w:rPr>
                <w:rFonts w:ascii="Times New Roman" w:eastAsia="Times New Roman" w:hAnsi="Times New Roman" w:cs="Times New Roman"/>
                <w:sz w:val="24"/>
                <w:szCs w:val="24"/>
                <w:lang w:eastAsia="hr-HR"/>
              </w:rPr>
              <w:t>Fališevac</w:t>
            </w:r>
            <w:proofErr w:type="spellEnd"/>
            <w:r w:rsidRPr="003213FA">
              <w:rPr>
                <w:rFonts w:ascii="Times New Roman" w:eastAsia="Times New Roman" w:hAnsi="Times New Roman" w:cs="Times New Roman"/>
                <w:sz w:val="24"/>
                <w:szCs w:val="24"/>
                <w:lang w:eastAsia="hr-HR"/>
              </w:rPr>
              <w:t xml:space="preserve">, Dunja, „Kačićeva poetika u kontekstu poetičkih programa hrvatske književne kulture 18. stoljeća“, u: </w:t>
            </w:r>
            <w:r w:rsidRPr="003213FA">
              <w:rPr>
                <w:rFonts w:ascii="Times New Roman" w:eastAsia="Times New Roman" w:hAnsi="Times New Roman" w:cs="Times New Roman"/>
                <w:i/>
                <w:iCs/>
                <w:sz w:val="24"/>
                <w:szCs w:val="24"/>
                <w:lang w:eastAsia="hr-HR"/>
              </w:rPr>
              <w:t>Stari pisci hrvatski i njihove poetike</w:t>
            </w:r>
            <w:r w:rsidRPr="003213FA">
              <w:rPr>
                <w:rFonts w:ascii="Times New Roman" w:eastAsia="Times New Roman" w:hAnsi="Times New Roman" w:cs="Times New Roman"/>
                <w:sz w:val="24"/>
                <w:szCs w:val="24"/>
                <w:lang w:eastAsia="hr-HR"/>
              </w:rPr>
              <w:t>, 2., prošireno izdanje, Zagreb 2007, 247–276.</w:t>
            </w:r>
          </w:p>
          <w:p w14:paraId="17569EC8"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hr-HR"/>
              </w:rPr>
            </w:pPr>
            <w:r w:rsidRPr="003213FA">
              <w:rPr>
                <w:rFonts w:ascii="Times New Roman" w:eastAsia="Times New Roman" w:hAnsi="Times New Roman" w:cs="Times New Roman"/>
                <w:sz w:val="24"/>
                <w:szCs w:val="24"/>
                <w:lang w:eastAsia="hr-HR"/>
              </w:rPr>
              <w:t xml:space="preserve">Kravar, Zoran, „Svjetovi </w:t>
            </w:r>
            <w:r w:rsidRPr="003213FA">
              <w:rPr>
                <w:rFonts w:ascii="Times New Roman" w:eastAsia="Times New Roman" w:hAnsi="Times New Roman" w:cs="Times New Roman"/>
                <w:i/>
                <w:iCs/>
                <w:sz w:val="24"/>
                <w:szCs w:val="24"/>
                <w:lang w:eastAsia="hr-HR"/>
              </w:rPr>
              <w:t>Osmana</w:t>
            </w:r>
            <w:r w:rsidRPr="003213FA">
              <w:rPr>
                <w:rFonts w:ascii="Times New Roman" w:eastAsia="Times New Roman" w:hAnsi="Times New Roman" w:cs="Times New Roman"/>
                <w:sz w:val="24"/>
                <w:szCs w:val="24"/>
                <w:lang w:eastAsia="hr-HR"/>
              </w:rPr>
              <w:t xml:space="preserve">“, u: </w:t>
            </w:r>
            <w:r w:rsidRPr="003213FA">
              <w:rPr>
                <w:rFonts w:ascii="Times New Roman" w:eastAsia="Times New Roman" w:hAnsi="Times New Roman" w:cs="Times New Roman"/>
                <w:i/>
                <w:iCs/>
                <w:sz w:val="24"/>
                <w:szCs w:val="24"/>
                <w:lang w:eastAsia="hr-HR"/>
              </w:rPr>
              <w:t>Nakon godine MDC. Studije o književnom baroku i dodirnim temama</w:t>
            </w:r>
            <w:r w:rsidRPr="003213FA">
              <w:rPr>
                <w:rFonts w:ascii="Times New Roman" w:eastAsia="Times New Roman" w:hAnsi="Times New Roman" w:cs="Times New Roman"/>
                <w:sz w:val="24"/>
                <w:szCs w:val="24"/>
                <w:lang w:eastAsia="hr-HR"/>
              </w:rPr>
              <w:t>, Dubrovnik 1993, str. 104–125.</w:t>
            </w:r>
          </w:p>
          <w:p w14:paraId="71160A09"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hr-HR"/>
              </w:rPr>
            </w:pPr>
            <w:r w:rsidRPr="003213FA">
              <w:rPr>
                <w:rFonts w:ascii="Times New Roman" w:eastAsia="Times New Roman" w:hAnsi="Times New Roman" w:cs="Times New Roman"/>
                <w:sz w:val="24"/>
                <w:szCs w:val="24"/>
                <w:lang w:eastAsia="hr-HR"/>
              </w:rPr>
              <w:lastRenderedPageBreak/>
              <w:t xml:space="preserve">Kravar, Zoran, „Varijante hrvatskoga književnog baroka“, u: </w:t>
            </w:r>
            <w:r w:rsidRPr="003213FA">
              <w:rPr>
                <w:rFonts w:ascii="Times New Roman" w:eastAsia="Times New Roman" w:hAnsi="Times New Roman" w:cs="Times New Roman"/>
                <w:i/>
                <w:iCs/>
                <w:sz w:val="24"/>
                <w:szCs w:val="24"/>
                <w:lang w:eastAsia="hr-HR"/>
              </w:rPr>
              <w:t>Nakon godine MDC. Studije o književnom baroku i dodirnim temama</w:t>
            </w:r>
            <w:r w:rsidRPr="003213FA">
              <w:rPr>
                <w:rFonts w:ascii="Times New Roman" w:eastAsia="Times New Roman" w:hAnsi="Times New Roman" w:cs="Times New Roman"/>
                <w:sz w:val="24"/>
                <w:szCs w:val="24"/>
                <w:lang w:eastAsia="hr-HR"/>
              </w:rPr>
              <w:t>, Dubrovnik 1993, str. 39–69.</w:t>
            </w:r>
          </w:p>
          <w:p w14:paraId="758C01FD"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hr-HR"/>
              </w:rPr>
            </w:pPr>
            <w:r w:rsidRPr="003213FA">
              <w:rPr>
                <w:rFonts w:ascii="Times New Roman" w:eastAsia="Times New Roman" w:hAnsi="Times New Roman" w:cs="Times New Roman"/>
                <w:sz w:val="24"/>
                <w:szCs w:val="24"/>
                <w:lang w:eastAsia="hr-HR"/>
              </w:rPr>
              <w:t xml:space="preserve">Kravar, Zoran, „Lirika“, u: </w:t>
            </w:r>
            <w:r w:rsidRPr="003213FA">
              <w:rPr>
                <w:rFonts w:ascii="Times New Roman" w:eastAsia="Times New Roman" w:hAnsi="Times New Roman" w:cs="Times New Roman"/>
                <w:i/>
                <w:iCs/>
                <w:sz w:val="24"/>
                <w:szCs w:val="24"/>
                <w:lang w:eastAsia="hr-HR"/>
              </w:rPr>
              <w:t>Hrvatska i Europa. Kultura, znanost i umjetnost. Svezak III. Barok i prosvjetiteljstvo (XVII–XVIII. stoljeće)</w:t>
            </w:r>
            <w:r w:rsidRPr="003213FA">
              <w:rPr>
                <w:rFonts w:ascii="Times New Roman" w:eastAsia="Times New Roman" w:hAnsi="Times New Roman" w:cs="Times New Roman"/>
                <w:sz w:val="24"/>
                <w:szCs w:val="24"/>
                <w:lang w:eastAsia="hr-HR"/>
              </w:rPr>
              <w:t xml:space="preserve">, </w:t>
            </w:r>
            <w:proofErr w:type="spellStart"/>
            <w:r w:rsidRPr="003213FA">
              <w:rPr>
                <w:rFonts w:ascii="Times New Roman" w:eastAsia="Times New Roman" w:hAnsi="Times New Roman" w:cs="Times New Roman"/>
                <w:sz w:val="24"/>
                <w:szCs w:val="24"/>
                <w:lang w:eastAsia="hr-HR"/>
              </w:rPr>
              <w:t>ur</w:t>
            </w:r>
            <w:proofErr w:type="spellEnd"/>
            <w:r w:rsidRPr="003213FA">
              <w:rPr>
                <w:rFonts w:ascii="Times New Roman" w:eastAsia="Times New Roman" w:hAnsi="Times New Roman" w:cs="Times New Roman"/>
                <w:sz w:val="24"/>
                <w:szCs w:val="24"/>
                <w:lang w:eastAsia="hr-HR"/>
              </w:rPr>
              <w:t>. I. Golub, Zagreb 2003, str. 513–520.</w:t>
            </w:r>
          </w:p>
          <w:p w14:paraId="17353788"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hr-HR"/>
              </w:rPr>
            </w:pPr>
            <w:proofErr w:type="spellStart"/>
            <w:r w:rsidRPr="003213FA">
              <w:rPr>
                <w:rFonts w:ascii="Times New Roman" w:eastAsia="Times New Roman" w:hAnsi="Times New Roman" w:cs="Times New Roman"/>
                <w:sz w:val="24"/>
                <w:szCs w:val="24"/>
                <w:lang w:eastAsia="hr-HR"/>
              </w:rPr>
              <w:t>Pavličić</w:t>
            </w:r>
            <w:proofErr w:type="spellEnd"/>
            <w:r w:rsidRPr="003213FA">
              <w:rPr>
                <w:rFonts w:ascii="Times New Roman" w:eastAsia="Times New Roman" w:hAnsi="Times New Roman" w:cs="Times New Roman"/>
                <w:sz w:val="24"/>
                <w:szCs w:val="24"/>
                <w:lang w:eastAsia="hr-HR"/>
              </w:rPr>
              <w:t xml:space="preserve">, Pavao, „Neke zajedničke crte baroknih </w:t>
            </w:r>
            <w:r w:rsidRPr="003213FA">
              <w:rPr>
                <w:rFonts w:ascii="Times New Roman" w:eastAsia="Times New Roman" w:hAnsi="Times New Roman" w:cs="Times New Roman"/>
                <w:i/>
                <w:iCs/>
                <w:sz w:val="24"/>
                <w:szCs w:val="24"/>
                <w:lang w:eastAsia="hr-HR"/>
              </w:rPr>
              <w:t>plačeva</w:t>
            </w:r>
            <w:r w:rsidRPr="003213FA">
              <w:rPr>
                <w:rFonts w:ascii="Times New Roman" w:eastAsia="Times New Roman" w:hAnsi="Times New Roman" w:cs="Times New Roman"/>
                <w:sz w:val="24"/>
                <w:szCs w:val="24"/>
                <w:lang w:eastAsia="hr-HR"/>
              </w:rPr>
              <w:t xml:space="preserve">“ i „Parodijski aspekti baroknih komičnih poema“, u: </w:t>
            </w:r>
            <w:r w:rsidRPr="003213FA">
              <w:rPr>
                <w:rFonts w:ascii="Times New Roman" w:eastAsia="Times New Roman" w:hAnsi="Times New Roman" w:cs="Times New Roman"/>
                <w:i/>
                <w:iCs/>
                <w:sz w:val="24"/>
                <w:szCs w:val="24"/>
                <w:lang w:eastAsia="hr-HR"/>
              </w:rPr>
              <w:t>Rasprave o hrvatskoj baroknoj književnosti</w:t>
            </w:r>
            <w:r w:rsidRPr="003213FA">
              <w:rPr>
                <w:rFonts w:ascii="Times New Roman" w:eastAsia="Times New Roman" w:hAnsi="Times New Roman" w:cs="Times New Roman"/>
                <w:sz w:val="24"/>
                <w:szCs w:val="24"/>
                <w:lang w:eastAsia="hr-HR"/>
              </w:rPr>
              <w:t>, Split 1979, str. 105–128; 129–145.</w:t>
            </w:r>
          </w:p>
          <w:p w14:paraId="6FA0102E"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hr-HR"/>
              </w:rPr>
            </w:pPr>
            <w:proofErr w:type="spellStart"/>
            <w:r w:rsidRPr="003213FA">
              <w:rPr>
                <w:rFonts w:ascii="Times New Roman" w:eastAsia="Times New Roman" w:hAnsi="Times New Roman" w:cs="Times New Roman"/>
                <w:sz w:val="24"/>
                <w:szCs w:val="24"/>
                <w:lang w:eastAsia="hr-HR"/>
              </w:rPr>
              <w:t>Rafolt</w:t>
            </w:r>
            <w:proofErr w:type="spellEnd"/>
            <w:r w:rsidRPr="003213FA">
              <w:rPr>
                <w:rFonts w:ascii="Times New Roman" w:eastAsia="Times New Roman" w:hAnsi="Times New Roman" w:cs="Times New Roman"/>
                <w:sz w:val="24"/>
                <w:szCs w:val="24"/>
                <w:lang w:eastAsia="hr-HR"/>
              </w:rPr>
              <w:t xml:space="preserve">, Leo, „Melodrama, tragikomedija, </w:t>
            </w:r>
            <w:proofErr w:type="spellStart"/>
            <w:r w:rsidRPr="003213FA">
              <w:rPr>
                <w:rFonts w:ascii="Times New Roman" w:eastAsia="Times New Roman" w:hAnsi="Times New Roman" w:cs="Times New Roman"/>
                <w:sz w:val="24"/>
                <w:szCs w:val="24"/>
                <w:lang w:eastAsia="hr-HR"/>
              </w:rPr>
              <w:t>libretistička</w:t>
            </w:r>
            <w:proofErr w:type="spellEnd"/>
            <w:r w:rsidRPr="003213FA">
              <w:rPr>
                <w:rFonts w:ascii="Times New Roman" w:eastAsia="Times New Roman" w:hAnsi="Times New Roman" w:cs="Times New Roman"/>
                <w:sz w:val="24"/>
                <w:szCs w:val="24"/>
                <w:lang w:eastAsia="hr-HR"/>
              </w:rPr>
              <w:t xml:space="preserve"> drama“, u: </w:t>
            </w:r>
            <w:proofErr w:type="spellStart"/>
            <w:r w:rsidRPr="003213FA">
              <w:rPr>
                <w:rFonts w:ascii="Times New Roman" w:eastAsia="Times New Roman" w:hAnsi="Times New Roman" w:cs="Times New Roman"/>
                <w:i/>
                <w:iCs/>
                <w:sz w:val="24"/>
                <w:szCs w:val="24"/>
                <w:lang w:eastAsia="hr-HR"/>
              </w:rPr>
              <w:t>Melpomenine</w:t>
            </w:r>
            <w:proofErr w:type="spellEnd"/>
            <w:r w:rsidRPr="003213FA">
              <w:rPr>
                <w:rFonts w:ascii="Times New Roman" w:eastAsia="Times New Roman" w:hAnsi="Times New Roman" w:cs="Times New Roman"/>
                <w:i/>
                <w:iCs/>
                <w:sz w:val="24"/>
                <w:szCs w:val="24"/>
                <w:lang w:eastAsia="hr-HR"/>
              </w:rPr>
              <w:t xml:space="preserve"> maske</w:t>
            </w:r>
            <w:r w:rsidRPr="003213FA">
              <w:rPr>
                <w:rFonts w:ascii="Times New Roman" w:eastAsia="Times New Roman" w:hAnsi="Times New Roman" w:cs="Times New Roman"/>
                <w:sz w:val="24"/>
                <w:szCs w:val="24"/>
                <w:lang w:eastAsia="hr-HR"/>
              </w:rPr>
              <w:t xml:space="preserve">, Zagreb: </w:t>
            </w:r>
            <w:proofErr w:type="spellStart"/>
            <w:r w:rsidRPr="003213FA">
              <w:rPr>
                <w:rFonts w:ascii="Times New Roman" w:eastAsia="Times New Roman" w:hAnsi="Times New Roman" w:cs="Times New Roman"/>
                <w:sz w:val="24"/>
                <w:szCs w:val="24"/>
                <w:lang w:eastAsia="hr-HR"/>
              </w:rPr>
              <w:t>Disput</w:t>
            </w:r>
            <w:proofErr w:type="spellEnd"/>
            <w:r w:rsidRPr="003213FA">
              <w:rPr>
                <w:rFonts w:ascii="Times New Roman" w:eastAsia="Times New Roman" w:hAnsi="Times New Roman" w:cs="Times New Roman"/>
                <w:sz w:val="24"/>
                <w:szCs w:val="24"/>
                <w:lang w:eastAsia="hr-HR"/>
              </w:rPr>
              <w:t>, 2007, str. 30–56.</w:t>
            </w:r>
          </w:p>
          <w:p w14:paraId="6A99A241"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zh-CN"/>
              </w:rPr>
            </w:pPr>
            <w:proofErr w:type="spellStart"/>
            <w:r w:rsidRPr="003213FA">
              <w:rPr>
                <w:rFonts w:ascii="Times New Roman" w:eastAsia="Times New Roman" w:hAnsi="Times New Roman" w:cs="Times New Roman"/>
                <w:sz w:val="24"/>
                <w:szCs w:val="24"/>
                <w:lang w:eastAsia="zh-CN"/>
              </w:rPr>
              <w:t>Slamnig</w:t>
            </w:r>
            <w:proofErr w:type="spellEnd"/>
            <w:r w:rsidRPr="003213FA">
              <w:rPr>
                <w:rFonts w:ascii="Times New Roman" w:eastAsia="Times New Roman" w:hAnsi="Times New Roman" w:cs="Times New Roman"/>
                <w:sz w:val="24"/>
                <w:szCs w:val="24"/>
                <w:lang w:eastAsia="zh-CN"/>
              </w:rPr>
              <w:t xml:space="preserve">, Ivan, „Hrvatska književnost osamnaestog stoljeća, njezini stilovi, veze i uloga u stvaranju nacionalnog jedinstva“, u: </w:t>
            </w:r>
            <w:r w:rsidRPr="003213FA">
              <w:rPr>
                <w:rFonts w:ascii="Times New Roman" w:eastAsia="Times New Roman" w:hAnsi="Times New Roman" w:cs="Times New Roman"/>
                <w:i/>
                <w:iCs/>
                <w:sz w:val="24"/>
                <w:szCs w:val="24"/>
                <w:lang w:eastAsia="zh-CN"/>
              </w:rPr>
              <w:t>Hrvatska književnost u evropskom kontekstu</w:t>
            </w:r>
            <w:r w:rsidRPr="003213FA">
              <w:rPr>
                <w:rFonts w:ascii="Times New Roman" w:eastAsia="Times New Roman" w:hAnsi="Times New Roman" w:cs="Times New Roman"/>
                <w:sz w:val="24"/>
                <w:szCs w:val="24"/>
                <w:lang w:eastAsia="zh-CN"/>
              </w:rPr>
              <w:t xml:space="preserve">, </w:t>
            </w:r>
            <w:proofErr w:type="spellStart"/>
            <w:r w:rsidRPr="003213FA">
              <w:rPr>
                <w:rFonts w:ascii="Times New Roman" w:eastAsia="Times New Roman" w:hAnsi="Times New Roman" w:cs="Times New Roman"/>
                <w:sz w:val="24"/>
                <w:szCs w:val="24"/>
                <w:lang w:eastAsia="zh-CN"/>
              </w:rPr>
              <w:t>ur</w:t>
            </w:r>
            <w:proofErr w:type="spellEnd"/>
            <w:r w:rsidRPr="003213FA">
              <w:rPr>
                <w:rFonts w:ascii="Times New Roman" w:eastAsia="Times New Roman" w:hAnsi="Times New Roman" w:cs="Times New Roman"/>
                <w:sz w:val="24"/>
                <w:szCs w:val="24"/>
                <w:lang w:eastAsia="zh-CN"/>
              </w:rPr>
              <w:t>. A. Flaker, K. Pranjić, Zagreb 1978, str. 279–287.</w:t>
            </w:r>
          </w:p>
          <w:p w14:paraId="22F28709"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zh-CN"/>
              </w:rPr>
            </w:pPr>
            <w:r w:rsidRPr="003213FA">
              <w:rPr>
                <w:rFonts w:ascii="Times New Roman" w:eastAsia="Times New Roman" w:hAnsi="Times New Roman" w:cs="Times New Roman"/>
                <w:i/>
                <w:iCs/>
                <w:sz w:val="24"/>
                <w:szCs w:val="24"/>
                <w:lang w:eastAsia="hr-HR"/>
              </w:rPr>
              <w:t>Hrvatska književna enciklopedija</w:t>
            </w:r>
            <w:r w:rsidRPr="003213FA">
              <w:rPr>
                <w:rFonts w:ascii="Times New Roman" w:eastAsia="Times New Roman" w:hAnsi="Times New Roman" w:cs="Times New Roman"/>
                <w:sz w:val="24"/>
                <w:szCs w:val="24"/>
                <w:lang w:eastAsia="hr-HR"/>
              </w:rPr>
              <w:t xml:space="preserve">, </w:t>
            </w:r>
            <w:proofErr w:type="spellStart"/>
            <w:r w:rsidRPr="003213FA">
              <w:rPr>
                <w:rFonts w:ascii="Times New Roman" w:eastAsia="Times New Roman" w:hAnsi="Times New Roman" w:cs="Times New Roman"/>
                <w:sz w:val="24"/>
                <w:szCs w:val="24"/>
                <w:lang w:eastAsia="hr-HR"/>
              </w:rPr>
              <w:t>ur</w:t>
            </w:r>
            <w:proofErr w:type="spellEnd"/>
            <w:r w:rsidRPr="003213FA">
              <w:rPr>
                <w:rFonts w:ascii="Times New Roman" w:eastAsia="Times New Roman" w:hAnsi="Times New Roman" w:cs="Times New Roman"/>
                <w:sz w:val="24"/>
                <w:szCs w:val="24"/>
                <w:lang w:eastAsia="hr-HR"/>
              </w:rPr>
              <w:t>. V. Visković i dr., Zagreb 2010–2012.</w:t>
            </w:r>
          </w:p>
          <w:p w14:paraId="4D331B91" w14:textId="77777777" w:rsidR="00290E62" w:rsidRPr="003213FA" w:rsidRDefault="00290E62" w:rsidP="00290E62">
            <w:pPr>
              <w:numPr>
                <w:ilvl w:val="0"/>
                <w:numId w:val="11"/>
              </w:numPr>
              <w:spacing w:before="100" w:beforeAutospacing="1" w:after="100" w:afterAutospacing="1" w:line="276" w:lineRule="auto"/>
              <w:contextualSpacing/>
              <w:rPr>
                <w:rFonts w:ascii="Times New Roman" w:eastAsia="Times New Roman" w:hAnsi="Times New Roman" w:cs="Times New Roman"/>
                <w:sz w:val="24"/>
                <w:szCs w:val="24"/>
                <w:lang w:eastAsia="zh-CN"/>
              </w:rPr>
            </w:pPr>
            <w:r w:rsidRPr="003213FA">
              <w:rPr>
                <w:rFonts w:ascii="Times New Roman" w:eastAsia="Times New Roman" w:hAnsi="Times New Roman" w:cs="Times New Roman"/>
                <w:i/>
                <w:iCs/>
                <w:sz w:val="24"/>
                <w:szCs w:val="24"/>
                <w:lang w:eastAsia="hr-HR"/>
              </w:rPr>
              <w:t>Leksikon hrvatske književnosti. Djela</w:t>
            </w:r>
            <w:r w:rsidRPr="003213FA">
              <w:rPr>
                <w:rFonts w:ascii="Times New Roman" w:eastAsia="Times New Roman" w:hAnsi="Times New Roman" w:cs="Times New Roman"/>
                <w:sz w:val="24"/>
                <w:szCs w:val="24"/>
                <w:lang w:eastAsia="hr-HR"/>
              </w:rPr>
              <w:t xml:space="preserve">, </w:t>
            </w:r>
            <w:proofErr w:type="spellStart"/>
            <w:r w:rsidRPr="003213FA">
              <w:rPr>
                <w:rFonts w:ascii="Times New Roman" w:eastAsia="Times New Roman" w:hAnsi="Times New Roman" w:cs="Times New Roman"/>
                <w:sz w:val="24"/>
                <w:szCs w:val="24"/>
                <w:lang w:eastAsia="hr-HR"/>
              </w:rPr>
              <w:t>ur</w:t>
            </w:r>
            <w:proofErr w:type="spellEnd"/>
            <w:r w:rsidRPr="003213FA">
              <w:rPr>
                <w:rFonts w:ascii="Times New Roman" w:eastAsia="Times New Roman" w:hAnsi="Times New Roman" w:cs="Times New Roman"/>
                <w:sz w:val="24"/>
                <w:szCs w:val="24"/>
                <w:lang w:eastAsia="hr-HR"/>
              </w:rPr>
              <w:t xml:space="preserve">. D. </w:t>
            </w:r>
            <w:proofErr w:type="spellStart"/>
            <w:r w:rsidRPr="003213FA">
              <w:rPr>
                <w:rFonts w:ascii="Times New Roman" w:eastAsia="Times New Roman" w:hAnsi="Times New Roman" w:cs="Times New Roman"/>
                <w:sz w:val="24"/>
                <w:szCs w:val="24"/>
                <w:lang w:eastAsia="hr-HR"/>
              </w:rPr>
              <w:t>Detoni</w:t>
            </w:r>
            <w:proofErr w:type="spellEnd"/>
            <w:r w:rsidRPr="003213FA">
              <w:rPr>
                <w:rFonts w:ascii="Times New Roman" w:eastAsia="Times New Roman" w:hAnsi="Times New Roman" w:cs="Times New Roman"/>
                <w:sz w:val="24"/>
                <w:szCs w:val="24"/>
                <w:lang w:eastAsia="hr-HR"/>
              </w:rPr>
              <w:t>-Dujmić i dr., Zagreb 2008.</w:t>
            </w:r>
          </w:p>
          <w:p w14:paraId="3CB56577" w14:textId="77777777" w:rsidR="00290E62" w:rsidRPr="003213FA" w:rsidRDefault="00290E62" w:rsidP="00290E62">
            <w:pPr>
              <w:pStyle w:val="Odlomakpopisa"/>
              <w:numPr>
                <w:ilvl w:val="0"/>
                <w:numId w:val="11"/>
              </w:numPr>
              <w:tabs>
                <w:tab w:val="left" w:pos="1218"/>
              </w:tabs>
              <w:spacing w:before="20" w:after="20"/>
              <w:rPr>
                <w:rFonts w:ascii="Times New Roman" w:eastAsia="MS Gothic" w:hAnsi="Times New Roman" w:cs="Times New Roman"/>
                <w:sz w:val="24"/>
                <w:szCs w:val="24"/>
              </w:rPr>
            </w:pPr>
            <w:r w:rsidRPr="003213FA">
              <w:rPr>
                <w:rFonts w:ascii="Times New Roman" w:eastAsia="Times New Roman" w:hAnsi="Times New Roman" w:cs="Times New Roman"/>
                <w:i/>
                <w:iCs/>
                <w:sz w:val="24"/>
                <w:szCs w:val="24"/>
                <w:lang w:eastAsia="hr-HR"/>
              </w:rPr>
              <w:t>Leksikon hrvatskih pisaca</w:t>
            </w:r>
            <w:r w:rsidRPr="003213FA">
              <w:rPr>
                <w:rFonts w:ascii="Times New Roman" w:eastAsia="Times New Roman" w:hAnsi="Times New Roman" w:cs="Times New Roman"/>
                <w:sz w:val="24"/>
                <w:szCs w:val="24"/>
                <w:lang w:eastAsia="hr-HR"/>
              </w:rPr>
              <w:t xml:space="preserve">, </w:t>
            </w:r>
            <w:proofErr w:type="spellStart"/>
            <w:r w:rsidRPr="003213FA">
              <w:rPr>
                <w:rFonts w:ascii="Times New Roman" w:eastAsia="Times New Roman" w:hAnsi="Times New Roman" w:cs="Times New Roman"/>
                <w:sz w:val="24"/>
                <w:szCs w:val="24"/>
                <w:lang w:eastAsia="hr-HR"/>
              </w:rPr>
              <w:t>ur</w:t>
            </w:r>
            <w:proofErr w:type="spellEnd"/>
            <w:r w:rsidRPr="003213FA">
              <w:rPr>
                <w:rFonts w:ascii="Times New Roman" w:eastAsia="Times New Roman" w:hAnsi="Times New Roman" w:cs="Times New Roman"/>
                <w:sz w:val="24"/>
                <w:szCs w:val="24"/>
                <w:lang w:eastAsia="hr-HR"/>
              </w:rPr>
              <w:t xml:space="preserve">. K. </w:t>
            </w:r>
            <w:proofErr w:type="spellStart"/>
            <w:r w:rsidRPr="003213FA">
              <w:rPr>
                <w:rFonts w:ascii="Times New Roman" w:eastAsia="Times New Roman" w:hAnsi="Times New Roman" w:cs="Times New Roman"/>
                <w:sz w:val="24"/>
                <w:szCs w:val="24"/>
                <w:lang w:eastAsia="hr-HR"/>
              </w:rPr>
              <w:t>Nemec</w:t>
            </w:r>
            <w:proofErr w:type="spellEnd"/>
            <w:r w:rsidRPr="003213FA">
              <w:rPr>
                <w:rFonts w:ascii="Times New Roman" w:eastAsia="Times New Roman" w:hAnsi="Times New Roman" w:cs="Times New Roman"/>
                <w:sz w:val="24"/>
                <w:szCs w:val="24"/>
                <w:lang w:eastAsia="hr-HR"/>
              </w:rPr>
              <w:t xml:space="preserve"> i dr., Zagreb 2000.</w:t>
            </w:r>
          </w:p>
          <w:p w14:paraId="7FE5ED47" w14:textId="737DE275" w:rsidR="00290E62" w:rsidRDefault="00290E62" w:rsidP="00E2001A">
            <w:pPr>
              <w:tabs>
                <w:tab w:val="left" w:pos="1218"/>
              </w:tabs>
              <w:spacing w:before="20" w:after="20"/>
              <w:rPr>
                <w:rFonts w:ascii="Times New Roman" w:eastAsia="MS Gothic" w:hAnsi="Times New Roman" w:cs="Times New Roman"/>
                <w:sz w:val="24"/>
                <w:szCs w:val="24"/>
              </w:rPr>
            </w:pPr>
          </w:p>
          <w:p w14:paraId="7DB1B526" w14:textId="558747AA" w:rsidR="00E2001A" w:rsidRPr="00E2001A" w:rsidRDefault="00E2001A" w:rsidP="00E2001A">
            <w:pPr>
              <w:tabs>
                <w:tab w:val="left" w:pos="1218"/>
              </w:tabs>
              <w:spacing w:before="20" w:after="20"/>
              <w:rPr>
                <w:rFonts w:ascii="Times New Roman" w:eastAsia="MS Gothic" w:hAnsi="Times New Roman" w:cs="Times New Roman"/>
                <w:b/>
                <w:sz w:val="24"/>
                <w:szCs w:val="24"/>
              </w:rPr>
            </w:pPr>
          </w:p>
          <w:p w14:paraId="6873A456" w14:textId="3C0CA9C7" w:rsidR="00290E62" w:rsidRPr="00FF1020" w:rsidRDefault="00290E62" w:rsidP="00290E62">
            <w:pPr>
              <w:tabs>
                <w:tab w:val="left" w:pos="1218"/>
              </w:tabs>
              <w:spacing w:before="20" w:after="20"/>
              <w:ind w:left="720"/>
              <w:rPr>
                <w:rFonts w:ascii="Merriweather" w:eastAsia="MS Gothic" w:hAnsi="Merriweather" w:cs="Times New Roman"/>
                <w:sz w:val="18"/>
              </w:rPr>
            </w:pPr>
          </w:p>
        </w:tc>
      </w:tr>
      <w:tr w:rsidR="00290E62" w:rsidRPr="00FF1020" w14:paraId="0B3CDFE8" w14:textId="77777777" w:rsidTr="00FF1020">
        <w:tc>
          <w:tcPr>
            <w:tcW w:w="1802" w:type="dxa"/>
            <w:shd w:val="clear" w:color="auto" w:fill="F2F2F2" w:themeFill="background1" w:themeFillShade="F2"/>
          </w:tcPr>
          <w:p w14:paraId="04B91FE8"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7486" w:type="dxa"/>
            <w:gridSpan w:val="33"/>
            <w:vAlign w:val="center"/>
          </w:tcPr>
          <w:p w14:paraId="4D09C7A5" w14:textId="563AF47F" w:rsidR="00290E62" w:rsidRPr="00E03F3B" w:rsidRDefault="00290E62" w:rsidP="00290E62">
            <w:pPr>
              <w:tabs>
                <w:tab w:val="left" w:pos="1218"/>
              </w:tabs>
              <w:spacing w:before="20" w:after="20"/>
              <w:ind w:left="720"/>
              <w:rPr>
                <w:rFonts w:ascii="Merriweather" w:eastAsia="MS Gothic" w:hAnsi="Merriweather" w:cs="Times New Roman"/>
                <w:sz w:val="18"/>
              </w:rPr>
            </w:pPr>
            <w:r>
              <w:rPr>
                <w:rFonts w:ascii="Merriweather" w:eastAsia="MS Gothic" w:hAnsi="Merriweather" w:cs="Times New Roman"/>
                <w:sz w:val="18"/>
              </w:rPr>
              <w:t xml:space="preserve">Predloženi tijekom predavanja i seminara. </w:t>
            </w:r>
          </w:p>
        </w:tc>
      </w:tr>
      <w:tr w:rsidR="00290E62" w:rsidRPr="00FF1020" w14:paraId="2B154684" w14:textId="77777777" w:rsidTr="00C02454">
        <w:tc>
          <w:tcPr>
            <w:tcW w:w="1802" w:type="dxa"/>
            <w:vMerge w:val="restart"/>
            <w:shd w:val="clear" w:color="auto" w:fill="F2F2F2" w:themeFill="background1" w:themeFillShade="F2"/>
            <w:vAlign w:val="center"/>
          </w:tcPr>
          <w:p w14:paraId="39668E64"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14:paraId="2E715444" w14:textId="77777777" w:rsidR="00290E62" w:rsidRPr="00FF1020" w:rsidRDefault="00290E62" w:rsidP="00290E62">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14:paraId="4CBA888C" w14:textId="77777777" w:rsidR="00290E62" w:rsidRPr="00FF1020" w:rsidRDefault="00290E62" w:rsidP="00290E62">
            <w:pPr>
              <w:tabs>
                <w:tab w:val="left" w:pos="1218"/>
              </w:tabs>
              <w:spacing w:before="20" w:after="20"/>
              <w:jc w:val="center"/>
              <w:rPr>
                <w:rFonts w:ascii="Merriweather" w:eastAsia="MS Gothic" w:hAnsi="Merriweather" w:cs="Times New Roman"/>
                <w:sz w:val="18"/>
              </w:rPr>
            </w:pPr>
          </w:p>
        </w:tc>
      </w:tr>
      <w:tr w:rsidR="00290E62" w:rsidRPr="00FF1020" w14:paraId="1EA7FA68" w14:textId="77777777" w:rsidTr="00FC2198">
        <w:tc>
          <w:tcPr>
            <w:tcW w:w="1802" w:type="dxa"/>
            <w:vMerge/>
            <w:shd w:val="clear" w:color="auto" w:fill="F2F2F2" w:themeFill="background1" w:themeFillShade="F2"/>
          </w:tcPr>
          <w:p w14:paraId="6A3EFFC1" w14:textId="77777777" w:rsidR="00290E62" w:rsidRPr="00FF1020" w:rsidRDefault="00290E62" w:rsidP="00290E62">
            <w:pPr>
              <w:spacing w:before="20" w:after="20"/>
              <w:rPr>
                <w:rFonts w:ascii="Merriweather" w:hAnsi="Merriweather" w:cs="Times New Roman"/>
                <w:b/>
                <w:sz w:val="18"/>
              </w:rPr>
            </w:pPr>
          </w:p>
        </w:tc>
        <w:tc>
          <w:tcPr>
            <w:tcW w:w="2080" w:type="dxa"/>
            <w:gridSpan w:val="10"/>
            <w:vAlign w:val="center"/>
          </w:tcPr>
          <w:p w14:paraId="0DE68C19" w14:textId="77777777" w:rsidR="00290E62" w:rsidRPr="00FF1020" w:rsidRDefault="005E6EA2" w:rsidP="00290E6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7"/>
                    <w:szCs w:val="17"/>
                  </w:rPr>
                  <w:t>☐</w:t>
                </w:r>
              </w:sdtContent>
            </w:sdt>
            <w:r w:rsidR="00290E62" w:rsidRPr="00FF1020">
              <w:rPr>
                <w:rFonts w:ascii="Merriweather" w:hAnsi="Merriweather" w:cs="Times New Roman"/>
                <w:sz w:val="17"/>
                <w:szCs w:val="17"/>
              </w:rPr>
              <w:t xml:space="preserve"> </w:t>
            </w:r>
            <w:r w:rsidR="00290E62" w:rsidRPr="00FF1020">
              <w:rPr>
                <w:rFonts w:ascii="Merriweather" w:hAnsi="Merriweather" w:cs="Times New Roman"/>
                <w:sz w:val="17"/>
                <w:szCs w:val="17"/>
                <w:lang w:eastAsia="hr-HR"/>
              </w:rPr>
              <w:t>završni</w:t>
            </w:r>
          </w:p>
          <w:p w14:paraId="60994DA8" w14:textId="77777777" w:rsidR="00290E62" w:rsidRPr="00FF1020" w:rsidRDefault="00290E62" w:rsidP="00290E6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14:paraId="7445172C" w14:textId="77777777" w:rsidR="00290E62" w:rsidRPr="00FF1020" w:rsidRDefault="005E6EA2" w:rsidP="00290E6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7"/>
                    <w:szCs w:val="17"/>
                  </w:rPr>
                  <w:t>☐</w:t>
                </w:r>
              </w:sdtContent>
            </w:sdt>
            <w:r w:rsidR="00290E62" w:rsidRPr="00FF1020">
              <w:rPr>
                <w:rFonts w:ascii="Merriweather" w:hAnsi="Merriweather" w:cs="Times New Roman"/>
                <w:sz w:val="17"/>
                <w:szCs w:val="17"/>
              </w:rPr>
              <w:t xml:space="preserve"> </w:t>
            </w:r>
            <w:r w:rsidR="00290E62" w:rsidRPr="00FF1020">
              <w:rPr>
                <w:rFonts w:ascii="Merriweather" w:hAnsi="Merriweather" w:cs="Times New Roman"/>
                <w:sz w:val="17"/>
                <w:szCs w:val="17"/>
                <w:lang w:eastAsia="hr-HR"/>
              </w:rPr>
              <w:t>završni</w:t>
            </w:r>
          </w:p>
          <w:p w14:paraId="1996D777" w14:textId="77777777" w:rsidR="00290E62" w:rsidRPr="00FF1020" w:rsidRDefault="00290E62" w:rsidP="00290E6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14:paraId="4AD4BA09" w14:textId="0019F412" w:rsidR="00290E62" w:rsidRPr="00FF1020" w:rsidRDefault="005E6EA2" w:rsidP="00290E6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7"/>
                    <w:szCs w:val="17"/>
                  </w:rPr>
                  <w:t>☒</w:t>
                </w:r>
              </w:sdtContent>
            </w:sdt>
            <w:r w:rsidR="00290E62" w:rsidRPr="00FF1020">
              <w:rPr>
                <w:rFonts w:ascii="Merriweather" w:hAnsi="Merriweather" w:cs="Times New Roman"/>
                <w:sz w:val="17"/>
                <w:szCs w:val="17"/>
              </w:rPr>
              <w:t xml:space="preserve"> </w:t>
            </w:r>
            <w:r w:rsidR="00290E62" w:rsidRPr="00FF1020">
              <w:rPr>
                <w:rFonts w:ascii="Merriweather" w:hAnsi="Merriweather" w:cs="Times New Roman"/>
                <w:sz w:val="17"/>
                <w:szCs w:val="17"/>
                <w:lang w:eastAsia="hr-HR"/>
              </w:rPr>
              <w:t>pismeni i usmeni završni ispit</w:t>
            </w:r>
          </w:p>
        </w:tc>
        <w:tc>
          <w:tcPr>
            <w:tcW w:w="1732" w:type="dxa"/>
            <w:gridSpan w:val="5"/>
            <w:vAlign w:val="center"/>
          </w:tcPr>
          <w:p w14:paraId="5DF1C1E3" w14:textId="77777777" w:rsidR="00290E62" w:rsidRPr="00FF1020" w:rsidRDefault="005E6EA2" w:rsidP="00290E6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7"/>
                    <w:szCs w:val="17"/>
                  </w:rPr>
                  <w:t>☐</w:t>
                </w:r>
              </w:sdtContent>
            </w:sdt>
            <w:r w:rsidR="00290E62" w:rsidRPr="00FF1020">
              <w:rPr>
                <w:rFonts w:ascii="Merriweather" w:hAnsi="Merriweather" w:cs="Times New Roman"/>
                <w:sz w:val="17"/>
                <w:szCs w:val="17"/>
              </w:rPr>
              <w:t xml:space="preserve"> </w:t>
            </w:r>
            <w:r w:rsidR="00290E62" w:rsidRPr="00FF1020">
              <w:rPr>
                <w:rFonts w:ascii="Merriweather" w:hAnsi="Merriweather" w:cs="Times New Roman"/>
                <w:sz w:val="17"/>
                <w:szCs w:val="17"/>
                <w:lang w:eastAsia="hr-HR"/>
              </w:rPr>
              <w:t>praktični rad i završni ispit</w:t>
            </w:r>
          </w:p>
        </w:tc>
      </w:tr>
      <w:tr w:rsidR="00290E62" w:rsidRPr="00FF1020" w14:paraId="04FC3BC2" w14:textId="77777777" w:rsidTr="00FC2198">
        <w:tc>
          <w:tcPr>
            <w:tcW w:w="1802" w:type="dxa"/>
            <w:vMerge/>
            <w:shd w:val="clear" w:color="auto" w:fill="F2F2F2" w:themeFill="background1" w:themeFillShade="F2"/>
          </w:tcPr>
          <w:p w14:paraId="2D3E3290" w14:textId="77777777" w:rsidR="00290E62" w:rsidRPr="00FF1020" w:rsidRDefault="00290E62" w:rsidP="00290E62">
            <w:pPr>
              <w:spacing w:before="20" w:after="20"/>
              <w:rPr>
                <w:rFonts w:ascii="Merriweather" w:hAnsi="Merriweather" w:cs="Times New Roman"/>
                <w:b/>
                <w:sz w:val="18"/>
              </w:rPr>
            </w:pPr>
          </w:p>
        </w:tc>
        <w:tc>
          <w:tcPr>
            <w:tcW w:w="1383" w:type="dxa"/>
            <w:gridSpan w:val="5"/>
            <w:vAlign w:val="center"/>
          </w:tcPr>
          <w:p w14:paraId="46267C6E" w14:textId="77777777" w:rsidR="00290E62" w:rsidRPr="00FF1020" w:rsidRDefault="005E6EA2" w:rsidP="00290E6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7"/>
                    <w:szCs w:val="17"/>
                  </w:rPr>
                  <w:t>☐</w:t>
                </w:r>
              </w:sdtContent>
            </w:sdt>
            <w:r w:rsidR="00290E62" w:rsidRPr="00FF1020">
              <w:rPr>
                <w:rFonts w:ascii="Merriweather" w:hAnsi="Merriweather" w:cs="Times New Roman"/>
                <w:sz w:val="17"/>
                <w:szCs w:val="17"/>
              </w:rPr>
              <w:t xml:space="preserve"> </w:t>
            </w:r>
            <w:r w:rsidR="00290E62" w:rsidRPr="00FF1020">
              <w:rPr>
                <w:rFonts w:ascii="Merriweather" w:hAnsi="Merriweather" w:cs="Times New Roman"/>
                <w:sz w:val="17"/>
                <w:szCs w:val="17"/>
                <w:lang w:eastAsia="hr-HR"/>
              </w:rPr>
              <w:t>samo kolokvij/zadaće</w:t>
            </w:r>
          </w:p>
        </w:tc>
        <w:tc>
          <w:tcPr>
            <w:tcW w:w="1405" w:type="dxa"/>
            <w:gridSpan w:val="8"/>
            <w:vAlign w:val="center"/>
          </w:tcPr>
          <w:p w14:paraId="4D8051B1" w14:textId="77777777" w:rsidR="00290E62" w:rsidRPr="00FF1020" w:rsidRDefault="005E6EA2" w:rsidP="00290E6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7"/>
                    <w:szCs w:val="17"/>
                  </w:rPr>
                  <w:t>☐</w:t>
                </w:r>
              </w:sdtContent>
            </w:sdt>
            <w:r w:rsidR="00290E62" w:rsidRPr="00FF1020">
              <w:rPr>
                <w:rFonts w:ascii="Merriweather" w:hAnsi="Merriweather" w:cs="Times New Roman"/>
                <w:sz w:val="17"/>
                <w:szCs w:val="17"/>
              </w:rPr>
              <w:t xml:space="preserve"> </w:t>
            </w:r>
            <w:r w:rsidR="00290E62" w:rsidRPr="00FF1020">
              <w:rPr>
                <w:rFonts w:ascii="Merriweather" w:hAnsi="Merriweather" w:cs="Times New Roman"/>
                <w:sz w:val="17"/>
                <w:szCs w:val="17"/>
                <w:lang w:eastAsia="hr-HR"/>
              </w:rPr>
              <w:t>kolokvij / zadaća i završni ispit</w:t>
            </w:r>
          </w:p>
        </w:tc>
        <w:tc>
          <w:tcPr>
            <w:tcW w:w="1154" w:type="dxa"/>
            <w:gridSpan w:val="6"/>
            <w:vAlign w:val="center"/>
          </w:tcPr>
          <w:p w14:paraId="4ECAC2F3" w14:textId="77777777" w:rsidR="00290E62" w:rsidRPr="00FF1020" w:rsidRDefault="005E6EA2" w:rsidP="00290E6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7"/>
                    <w:szCs w:val="17"/>
                  </w:rPr>
                  <w:t>☐</w:t>
                </w:r>
              </w:sdtContent>
            </w:sdt>
            <w:r w:rsidR="00290E62" w:rsidRPr="00FF1020">
              <w:rPr>
                <w:rFonts w:ascii="Merriweather" w:hAnsi="Merriweather" w:cs="Times New Roman"/>
                <w:sz w:val="17"/>
                <w:szCs w:val="17"/>
              </w:rPr>
              <w:t xml:space="preserve"> </w:t>
            </w:r>
            <w:r w:rsidR="00290E62" w:rsidRPr="00FF1020">
              <w:rPr>
                <w:rFonts w:ascii="Merriweather" w:hAnsi="Merriweather" w:cs="Times New Roman"/>
                <w:sz w:val="17"/>
                <w:szCs w:val="17"/>
                <w:lang w:eastAsia="hr-HR"/>
              </w:rPr>
              <w:t>seminarski</w:t>
            </w:r>
          </w:p>
          <w:p w14:paraId="53A5C156" w14:textId="77777777" w:rsidR="00290E62" w:rsidRPr="00FF1020" w:rsidRDefault="00290E62" w:rsidP="00290E6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18F6F103" w14:textId="326E96D8" w:rsidR="00290E62" w:rsidRPr="00FF1020" w:rsidRDefault="005E6EA2" w:rsidP="00290E6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7"/>
                    <w:szCs w:val="17"/>
                  </w:rPr>
                  <w:t>☒</w:t>
                </w:r>
              </w:sdtContent>
            </w:sdt>
            <w:r w:rsidR="00290E62" w:rsidRPr="00FF1020">
              <w:rPr>
                <w:rFonts w:ascii="Merriweather" w:hAnsi="Merriweather" w:cs="Times New Roman"/>
                <w:sz w:val="17"/>
                <w:szCs w:val="17"/>
              </w:rPr>
              <w:t xml:space="preserve"> </w:t>
            </w:r>
            <w:r w:rsidR="00290E62" w:rsidRPr="00FF1020">
              <w:rPr>
                <w:rFonts w:ascii="Merriweather" w:hAnsi="Merriweather" w:cs="Times New Roman"/>
                <w:sz w:val="17"/>
                <w:szCs w:val="17"/>
                <w:lang w:eastAsia="hr-HR"/>
              </w:rPr>
              <w:t>seminarski</w:t>
            </w:r>
          </w:p>
          <w:p w14:paraId="5488C1BA" w14:textId="77777777" w:rsidR="00290E62" w:rsidRPr="00FF1020" w:rsidRDefault="00290E62" w:rsidP="00290E6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14:paraId="1D7CDAE8" w14:textId="77777777" w:rsidR="00290E62" w:rsidRPr="00FF1020" w:rsidRDefault="005E6EA2" w:rsidP="00290E62">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7"/>
                    <w:szCs w:val="17"/>
                  </w:rPr>
                  <w:t>☐</w:t>
                </w:r>
              </w:sdtContent>
            </w:sdt>
            <w:r w:rsidR="00290E62" w:rsidRPr="00FF1020">
              <w:rPr>
                <w:rFonts w:ascii="Merriweather" w:hAnsi="Merriweather" w:cs="Times New Roman"/>
                <w:sz w:val="17"/>
                <w:szCs w:val="17"/>
              </w:rPr>
              <w:t xml:space="preserve"> </w:t>
            </w:r>
            <w:r w:rsidR="00290E62" w:rsidRPr="00FF1020">
              <w:rPr>
                <w:rFonts w:ascii="Merriweather" w:hAnsi="Merriweather" w:cs="Times New Roman"/>
                <w:sz w:val="17"/>
                <w:szCs w:val="17"/>
                <w:lang w:eastAsia="hr-HR"/>
              </w:rPr>
              <w:t>praktični rad</w:t>
            </w:r>
          </w:p>
        </w:tc>
        <w:tc>
          <w:tcPr>
            <w:tcW w:w="1183" w:type="dxa"/>
            <w:gridSpan w:val="2"/>
            <w:vAlign w:val="center"/>
          </w:tcPr>
          <w:p w14:paraId="59E6C40E" w14:textId="77777777" w:rsidR="00290E62" w:rsidRPr="00FF1020" w:rsidRDefault="005E6EA2" w:rsidP="00290E62">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7"/>
                    <w:szCs w:val="17"/>
                  </w:rPr>
                  <w:t>☐</w:t>
                </w:r>
              </w:sdtContent>
            </w:sdt>
            <w:r w:rsidR="00290E62" w:rsidRPr="00FF1020">
              <w:rPr>
                <w:rFonts w:ascii="Merriweather" w:hAnsi="Merriweather" w:cs="Times New Roman"/>
                <w:sz w:val="17"/>
                <w:szCs w:val="17"/>
              </w:rPr>
              <w:t xml:space="preserve"> </w:t>
            </w:r>
            <w:r w:rsidR="00290E62" w:rsidRPr="00FF1020">
              <w:rPr>
                <w:rFonts w:ascii="Merriweather" w:hAnsi="Merriweather" w:cs="Times New Roman"/>
                <w:sz w:val="17"/>
                <w:szCs w:val="17"/>
                <w:lang w:eastAsia="hr-HR"/>
              </w:rPr>
              <w:t>drugi oblici</w:t>
            </w:r>
          </w:p>
        </w:tc>
      </w:tr>
      <w:tr w:rsidR="00290E62" w:rsidRPr="00FF1020" w14:paraId="33B93E99" w14:textId="77777777" w:rsidTr="00FC2198">
        <w:tc>
          <w:tcPr>
            <w:tcW w:w="1802" w:type="dxa"/>
            <w:shd w:val="clear" w:color="auto" w:fill="F2F2F2" w:themeFill="background1" w:themeFillShade="F2"/>
          </w:tcPr>
          <w:p w14:paraId="5B8D3FD1"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14:paraId="54D6138F" w14:textId="55CA0481" w:rsidR="00290E62" w:rsidRPr="00FF1020" w:rsidRDefault="00290E62" w:rsidP="00290E62">
            <w:pPr>
              <w:tabs>
                <w:tab w:val="left" w:pos="1218"/>
              </w:tabs>
              <w:spacing w:before="20" w:after="20"/>
              <w:rPr>
                <w:rFonts w:ascii="Merriweather" w:eastAsia="MS Gothic" w:hAnsi="Merriweather" w:cs="Times New Roman"/>
                <w:sz w:val="18"/>
              </w:rPr>
            </w:pPr>
            <w:r w:rsidRPr="00262589">
              <w:rPr>
                <w:rFonts w:ascii="Times New Roman" w:eastAsia="MS Gothic" w:hAnsi="Times New Roman" w:cs="Times New Roman"/>
                <w:sz w:val="24"/>
                <w:szCs w:val="24"/>
              </w:rPr>
              <w:t xml:space="preserve">30% istraživanje, </w:t>
            </w:r>
            <w:r>
              <w:rPr>
                <w:rFonts w:ascii="Times New Roman" w:eastAsia="MS Gothic" w:hAnsi="Times New Roman" w:cs="Times New Roman"/>
                <w:sz w:val="24"/>
                <w:szCs w:val="24"/>
              </w:rPr>
              <w:t xml:space="preserve">rad na zadatcima; </w:t>
            </w:r>
            <w:r w:rsidRPr="00262589">
              <w:rPr>
                <w:rFonts w:ascii="Times New Roman" w:eastAsia="MS Gothic" w:hAnsi="Times New Roman" w:cs="Times New Roman"/>
                <w:sz w:val="24"/>
                <w:szCs w:val="24"/>
              </w:rPr>
              <w:t xml:space="preserve">izrada i izlaganje seminarskog rada, </w:t>
            </w:r>
            <w:r>
              <w:rPr>
                <w:rFonts w:ascii="Times New Roman" w:eastAsia="MS Gothic" w:hAnsi="Times New Roman" w:cs="Times New Roman"/>
                <w:sz w:val="24"/>
                <w:szCs w:val="24"/>
              </w:rPr>
              <w:t xml:space="preserve">a </w:t>
            </w:r>
            <w:r w:rsidRPr="00262589">
              <w:rPr>
                <w:rFonts w:ascii="Times New Roman" w:eastAsia="MS Gothic" w:hAnsi="Times New Roman" w:cs="Times New Roman"/>
                <w:sz w:val="24"/>
                <w:szCs w:val="24"/>
              </w:rPr>
              <w:t>70% završni ispit</w:t>
            </w:r>
          </w:p>
        </w:tc>
      </w:tr>
      <w:tr w:rsidR="00290E62" w:rsidRPr="00FF1020" w14:paraId="01284A79" w14:textId="77777777" w:rsidTr="00FF1020">
        <w:tc>
          <w:tcPr>
            <w:tcW w:w="1802" w:type="dxa"/>
            <w:vMerge w:val="restart"/>
            <w:shd w:val="clear" w:color="auto" w:fill="F2F2F2" w:themeFill="background1" w:themeFillShade="F2"/>
          </w:tcPr>
          <w:p w14:paraId="64A351C4"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14:paraId="6884B267" w14:textId="0C6ECDC8" w:rsidR="00290E62" w:rsidRPr="00FF1020" w:rsidRDefault="00290E62" w:rsidP="00290E62">
            <w:pPr>
              <w:tabs>
                <w:tab w:val="left" w:pos="1218"/>
              </w:tabs>
              <w:spacing w:before="20" w:after="20"/>
              <w:rPr>
                <w:rFonts w:ascii="Merriweather" w:hAnsi="Merriweather" w:cs="Times New Roman"/>
                <w:sz w:val="18"/>
              </w:rPr>
            </w:pPr>
            <w:r>
              <w:rPr>
                <w:rFonts w:ascii="Merriweather" w:hAnsi="Merriweather" w:cs="Times New Roman"/>
                <w:sz w:val="18"/>
              </w:rPr>
              <w:t>0 - 59</w:t>
            </w:r>
          </w:p>
        </w:tc>
        <w:tc>
          <w:tcPr>
            <w:tcW w:w="6061" w:type="dxa"/>
            <w:gridSpan w:val="27"/>
            <w:vAlign w:val="center"/>
          </w:tcPr>
          <w:p w14:paraId="45BD1054" w14:textId="77777777" w:rsidR="00290E62" w:rsidRPr="00FF1020" w:rsidRDefault="00290E62" w:rsidP="00290E62">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290E62" w:rsidRPr="00FF1020" w14:paraId="05802DFE" w14:textId="77777777" w:rsidTr="00FF1020">
        <w:tc>
          <w:tcPr>
            <w:tcW w:w="1802" w:type="dxa"/>
            <w:vMerge/>
            <w:shd w:val="clear" w:color="auto" w:fill="F2F2F2" w:themeFill="background1" w:themeFillShade="F2"/>
          </w:tcPr>
          <w:p w14:paraId="01BDC347" w14:textId="77777777" w:rsidR="00290E62" w:rsidRPr="00FF1020" w:rsidRDefault="00290E62" w:rsidP="00290E62">
            <w:pPr>
              <w:spacing w:before="20" w:after="20"/>
              <w:rPr>
                <w:rFonts w:ascii="Merriweather" w:hAnsi="Merriweather" w:cs="Times New Roman"/>
                <w:b/>
                <w:sz w:val="18"/>
              </w:rPr>
            </w:pPr>
          </w:p>
        </w:tc>
        <w:tc>
          <w:tcPr>
            <w:tcW w:w="1425" w:type="dxa"/>
            <w:gridSpan w:val="6"/>
            <w:vAlign w:val="center"/>
          </w:tcPr>
          <w:p w14:paraId="67F91A90" w14:textId="145F69EE" w:rsidR="00290E62" w:rsidRPr="00FF1020" w:rsidRDefault="00290E62" w:rsidP="00290E62">
            <w:pPr>
              <w:tabs>
                <w:tab w:val="left" w:pos="1218"/>
              </w:tabs>
              <w:spacing w:before="20" w:after="20"/>
              <w:rPr>
                <w:rFonts w:ascii="Merriweather" w:hAnsi="Merriweather" w:cs="Times New Roman"/>
                <w:sz w:val="18"/>
              </w:rPr>
            </w:pPr>
            <w:r>
              <w:rPr>
                <w:rFonts w:ascii="Merriweather" w:hAnsi="Merriweather" w:cs="Times New Roman"/>
                <w:sz w:val="18"/>
              </w:rPr>
              <w:t>60 - 69</w:t>
            </w:r>
          </w:p>
        </w:tc>
        <w:tc>
          <w:tcPr>
            <w:tcW w:w="6061" w:type="dxa"/>
            <w:gridSpan w:val="27"/>
            <w:vAlign w:val="center"/>
          </w:tcPr>
          <w:p w14:paraId="5A7CEC40" w14:textId="77777777" w:rsidR="00290E62" w:rsidRPr="00FF1020" w:rsidRDefault="00290E62" w:rsidP="00290E62">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290E62" w:rsidRPr="00FF1020" w14:paraId="560777E7" w14:textId="77777777" w:rsidTr="00FF1020">
        <w:tc>
          <w:tcPr>
            <w:tcW w:w="1802" w:type="dxa"/>
            <w:vMerge/>
            <w:shd w:val="clear" w:color="auto" w:fill="F2F2F2" w:themeFill="background1" w:themeFillShade="F2"/>
          </w:tcPr>
          <w:p w14:paraId="21711B7A" w14:textId="77777777" w:rsidR="00290E62" w:rsidRPr="00FF1020" w:rsidRDefault="00290E62" w:rsidP="00290E62">
            <w:pPr>
              <w:spacing w:before="20" w:after="20"/>
              <w:rPr>
                <w:rFonts w:ascii="Merriweather" w:hAnsi="Merriweather" w:cs="Times New Roman"/>
                <w:b/>
                <w:sz w:val="18"/>
              </w:rPr>
            </w:pPr>
          </w:p>
        </w:tc>
        <w:tc>
          <w:tcPr>
            <w:tcW w:w="1425" w:type="dxa"/>
            <w:gridSpan w:val="6"/>
            <w:vAlign w:val="center"/>
          </w:tcPr>
          <w:p w14:paraId="0B37E5A0" w14:textId="3A4B6B15" w:rsidR="00290E62" w:rsidRPr="00FF1020" w:rsidRDefault="00290E62" w:rsidP="00290E62">
            <w:pPr>
              <w:tabs>
                <w:tab w:val="left" w:pos="1218"/>
              </w:tabs>
              <w:spacing w:before="20" w:after="20"/>
              <w:rPr>
                <w:rFonts w:ascii="Merriweather" w:hAnsi="Merriweather" w:cs="Times New Roman"/>
                <w:sz w:val="18"/>
              </w:rPr>
            </w:pPr>
            <w:r>
              <w:rPr>
                <w:rFonts w:ascii="Merriweather" w:hAnsi="Merriweather" w:cs="Times New Roman"/>
                <w:sz w:val="18"/>
              </w:rPr>
              <w:t>70 - 79</w:t>
            </w:r>
          </w:p>
        </w:tc>
        <w:tc>
          <w:tcPr>
            <w:tcW w:w="6061" w:type="dxa"/>
            <w:gridSpan w:val="27"/>
            <w:vAlign w:val="center"/>
          </w:tcPr>
          <w:p w14:paraId="7A70D77B" w14:textId="77777777" w:rsidR="00290E62" w:rsidRPr="00FF1020" w:rsidRDefault="00290E62" w:rsidP="00290E62">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290E62" w:rsidRPr="00FF1020" w14:paraId="275E5D69" w14:textId="77777777" w:rsidTr="00FF1020">
        <w:tc>
          <w:tcPr>
            <w:tcW w:w="1802" w:type="dxa"/>
            <w:vMerge/>
            <w:shd w:val="clear" w:color="auto" w:fill="F2F2F2" w:themeFill="background1" w:themeFillShade="F2"/>
          </w:tcPr>
          <w:p w14:paraId="778FBA3F" w14:textId="77777777" w:rsidR="00290E62" w:rsidRPr="00FF1020" w:rsidRDefault="00290E62" w:rsidP="00290E62">
            <w:pPr>
              <w:spacing w:before="20" w:after="20"/>
              <w:rPr>
                <w:rFonts w:ascii="Merriweather" w:hAnsi="Merriweather" w:cs="Times New Roman"/>
                <w:b/>
                <w:sz w:val="18"/>
              </w:rPr>
            </w:pPr>
          </w:p>
        </w:tc>
        <w:tc>
          <w:tcPr>
            <w:tcW w:w="1425" w:type="dxa"/>
            <w:gridSpan w:val="6"/>
            <w:vAlign w:val="center"/>
          </w:tcPr>
          <w:p w14:paraId="5FE90137" w14:textId="31BDE94A" w:rsidR="00290E62" w:rsidRPr="00FF1020" w:rsidRDefault="00290E62" w:rsidP="00290E62">
            <w:pPr>
              <w:tabs>
                <w:tab w:val="left" w:pos="1218"/>
              </w:tabs>
              <w:spacing w:before="20" w:after="20"/>
              <w:rPr>
                <w:rFonts w:ascii="Merriweather" w:hAnsi="Merriweather" w:cs="Times New Roman"/>
                <w:sz w:val="18"/>
              </w:rPr>
            </w:pPr>
            <w:r>
              <w:rPr>
                <w:rFonts w:ascii="Merriweather" w:hAnsi="Merriweather" w:cs="Times New Roman"/>
                <w:sz w:val="18"/>
              </w:rPr>
              <w:t>80 - 89</w:t>
            </w:r>
          </w:p>
        </w:tc>
        <w:tc>
          <w:tcPr>
            <w:tcW w:w="6061" w:type="dxa"/>
            <w:gridSpan w:val="27"/>
            <w:vAlign w:val="center"/>
          </w:tcPr>
          <w:p w14:paraId="08E07E6A" w14:textId="77777777" w:rsidR="00290E62" w:rsidRPr="00FF1020" w:rsidRDefault="00290E62" w:rsidP="00290E62">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290E62" w:rsidRPr="00FF1020" w14:paraId="56CFC771" w14:textId="77777777" w:rsidTr="00FF1020">
        <w:tc>
          <w:tcPr>
            <w:tcW w:w="1802" w:type="dxa"/>
            <w:vMerge/>
            <w:shd w:val="clear" w:color="auto" w:fill="F2F2F2" w:themeFill="background1" w:themeFillShade="F2"/>
          </w:tcPr>
          <w:p w14:paraId="6A3241C2" w14:textId="77777777" w:rsidR="00290E62" w:rsidRPr="00FF1020" w:rsidRDefault="00290E62" w:rsidP="00290E62">
            <w:pPr>
              <w:spacing w:before="20" w:after="20"/>
              <w:rPr>
                <w:rFonts w:ascii="Merriweather" w:hAnsi="Merriweather" w:cs="Times New Roman"/>
                <w:b/>
                <w:sz w:val="18"/>
              </w:rPr>
            </w:pPr>
          </w:p>
        </w:tc>
        <w:tc>
          <w:tcPr>
            <w:tcW w:w="1425" w:type="dxa"/>
            <w:gridSpan w:val="6"/>
            <w:vAlign w:val="center"/>
          </w:tcPr>
          <w:p w14:paraId="2511ADA8" w14:textId="35F58D6C" w:rsidR="00290E62" w:rsidRPr="00FF1020" w:rsidRDefault="00290E62" w:rsidP="00290E62">
            <w:pPr>
              <w:tabs>
                <w:tab w:val="left" w:pos="1218"/>
              </w:tabs>
              <w:spacing w:before="20" w:after="20"/>
              <w:rPr>
                <w:rFonts w:ascii="Merriweather" w:hAnsi="Merriweather" w:cs="Times New Roman"/>
                <w:sz w:val="18"/>
              </w:rPr>
            </w:pPr>
            <w:r>
              <w:rPr>
                <w:rFonts w:ascii="Merriweather" w:hAnsi="Merriweather" w:cs="Times New Roman"/>
                <w:sz w:val="18"/>
              </w:rPr>
              <w:t>90 - 100</w:t>
            </w:r>
          </w:p>
        </w:tc>
        <w:tc>
          <w:tcPr>
            <w:tcW w:w="6061" w:type="dxa"/>
            <w:gridSpan w:val="27"/>
            <w:vAlign w:val="center"/>
          </w:tcPr>
          <w:p w14:paraId="323FDB60" w14:textId="77777777" w:rsidR="00290E62" w:rsidRPr="00FF1020" w:rsidRDefault="00290E62" w:rsidP="00290E62">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290E62" w:rsidRPr="00FF1020" w14:paraId="10282C02" w14:textId="77777777" w:rsidTr="00FC2198">
        <w:tc>
          <w:tcPr>
            <w:tcW w:w="1802" w:type="dxa"/>
            <w:shd w:val="clear" w:color="auto" w:fill="F2F2F2" w:themeFill="background1" w:themeFillShade="F2"/>
          </w:tcPr>
          <w:p w14:paraId="7C232485"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14:paraId="6B3D06CA" w14:textId="2EEF32E2" w:rsidR="00290E62" w:rsidRPr="00FF1020" w:rsidRDefault="005E6EA2" w:rsidP="00290E62">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8"/>
                  </w:rPr>
                  <w:t>☒</w:t>
                </w:r>
              </w:sdtContent>
            </w:sdt>
            <w:r w:rsidR="00290E62" w:rsidRPr="00FF1020">
              <w:rPr>
                <w:rFonts w:ascii="Merriweather" w:hAnsi="Merriweather" w:cs="Times New Roman"/>
                <w:sz w:val="18"/>
              </w:rPr>
              <w:t xml:space="preserve"> studentska evaluacija nastave na razini Sveučilišta </w:t>
            </w:r>
          </w:p>
          <w:p w14:paraId="1F3A529E" w14:textId="77777777" w:rsidR="00290E62" w:rsidRPr="00FF1020" w:rsidRDefault="005E6EA2" w:rsidP="00290E62">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8"/>
                  </w:rPr>
                  <w:t>☐</w:t>
                </w:r>
              </w:sdtContent>
            </w:sdt>
            <w:r w:rsidR="00290E62" w:rsidRPr="00FF1020">
              <w:rPr>
                <w:rFonts w:ascii="Merriweather" w:hAnsi="Merriweather" w:cs="Times New Roman"/>
                <w:sz w:val="18"/>
              </w:rPr>
              <w:t xml:space="preserve"> studentska evaluacija nastave na razini sastavnice</w:t>
            </w:r>
          </w:p>
          <w:p w14:paraId="1B804C25" w14:textId="0FBCA946" w:rsidR="00290E62" w:rsidRPr="00FF1020" w:rsidRDefault="005E6EA2" w:rsidP="00290E62">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1"/>
                  <w14:checkedState w14:val="2612" w14:font="MS Gothic"/>
                  <w14:uncheckedState w14:val="2610" w14:font="MS Gothic"/>
                </w14:checkbox>
              </w:sdtPr>
              <w:sdtEndPr/>
              <w:sdtContent>
                <w:r w:rsidR="00290E62">
                  <w:rPr>
                    <w:rFonts w:ascii="MS Gothic" w:eastAsia="MS Gothic" w:hAnsi="MS Gothic" w:cs="Times New Roman" w:hint="eastAsia"/>
                    <w:sz w:val="18"/>
                  </w:rPr>
                  <w:t>☒</w:t>
                </w:r>
              </w:sdtContent>
            </w:sdt>
            <w:r w:rsidR="00290E62" w:rsidRPr="00FF1020">
              <w:rPr>
                <w:rFonts w:ascii="Merriweather" w:hAnsi="Merriweather" w:cs="Times New Roman"/>
                <w:sz w:val="18"/>
              </w:rPr>
              <w:t xml:space="preserve"> interna evaluacija nastave </w:t>
            </w:r>
          </w:p>
          <w:p w14:paraId="23F5EBA1" w14:textId="77777777" w:rsidR="00290E62" w:rsidRPr="00FF1020" w:rsidRDefault="005E6EA2" w:rsidP="00290E62">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290E62" w:rsidRPr="00FF1020">
                  <w:rPr>
                    <w:rFonts w:ascii="MS Gothic" w:eastAsia="MS Gothic" w:hAnsi="MS Gothic" w:cs="MS Gothic" w:hint="eastAsia"/>
                    <w:sz w:val="18"/>
                  </w:rPr>
                  <w:t>☒</w:t>
                </w:r>
              </w:sdtContent>
            </w:sdt>
            <w:r w:rsidR="00290E62" w:rsidRPr="00FF1020">
              <w:rPr>
                <w:rFonts w:ascii="Merriweather" w:hAnsi="Merriweather" w:cs="Times New Roman"/>
                <w:sz w:val="18"/>
              </w:rPr>
              <w:t xml:space="preserve"> tematske sjednice stručnih vijeća sastavnica o kvaliteti nastave i rezultatima studentske ankete</w:t>
            </w:r>
          </w:p>
          <w:p w14:paraId="2C5D3E34" w14:textId="77777777" w:rsidR="00290E62" w:rsidRPr="00FF1020" w:rsidRDefault="005E6EA2" w:rsidP="00290E62">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290E62" w:rsidRPr="00FF1020">
                  <w:rPr>
                    <w:rFonts w:ascii="MS Gothic" w:eastAsia="MS Gothic" w:hAnsi="MS Gothic" w:cs="MS Gothic" w:hint="eastAsia"/>
                    <w:sz w:val="18"/>
                  </w:rPr>
                  <w:t>☐</w:t>
                </w:r>
              </w:sdtContent>
            </w:sdt>
            <w:r w:rsidR="00290E62" w:rsidRPr="00FF1020">
              <w:rPr>
                <w:rFonts w:ascii="Merriweather" w:hAnsi="Merriweather" w:cs="Times New Roman"/>
                <w:sz w:val="18"/>
              </w:rPr>
              <w:t xml:space="preserve"> ostalo</w:t>
            </w:r>
          </w:p>
        </w:tc>
      </w:tr>
      <w:tr w:rsidR="00290E62" w:rsidRPr="00FF1020" w14:paraId="74195769" w14:textId="77777777" w:rsidTr="00FC2198">
        <w:tc>
          <w:tcPr>
            <w:tcW w:w="1802" w:type="dxa"/>
            <w:shd w:val="clear" w:color="auto" w:fill="F2F2F2" w:themeFill="background1" w:themeFillShade="F2"/>
          </w:tcPr>
          <w:p w14:paraId="702CF767" w14:textId="77777777" w:rsidR="00290E62" w:rsidRDefault="00290E62" w:rsidP="00290E62">
            <w:pPr>
              <w:spacing w:before="20" w:after="20"/>
              <w:rPr>
                <w:rFonts w:ascii="Merriweather" w:hAnsi="Merriweather" w:cs="Times New Roman"/>
                <w:b/>
                <w:sz w:val="18"/>
              </w:rPr>
            </w:pPr>
            <w:r w:rsidRPr="00FF1020">
              <w:rPr>
                <w:rFonts w:ascii="Merriweather" w:hAnsi="Merriweather" w:cs="Times New Roman"/>
                <w:b/>
                <w:sz w:val="18"/>
              </w:rPr>
              <w:t>Napomena / </w:t>
            </w:r>
          </w:p>
          <w:p w14:paraId="081C30D8" w14:textId="77777777" w:rsidR="00290E62" w:rsidRPr="00FF1020" w:rsidRDefault="00290E62" w:rsidP="00290E62">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14:paraId="1277D3DA" w14:textId="10E6C1A5" w:rsidR="00B527D7" w:rsidRPr="00262589" w:rsidRDefault="00B527D7" w:rsidP="00B527D7">
            <w:pPr>
              <w:tabs>
                <w:tab w:val="left" w:pos="1218"/>
              </w:tabs>
              <w:spacing w:before="20" w:after="20"/>
              <w:jc w:val="both"/>
              <w:rPr>
                <w:rFonts w:ascii="Times New Roman" w:hAnsi="Times New Roman" w:cs="Times New Roman"/>
                <w:sz w:val="20"/>
                <w:szCs w:val="20"/>
              </w:rPr>
            </w:pPr>
            <w:r w:rsidRPr="00262589">
              <w:rPr>
                <w:rFonts w:ascii="Times New Roman" w:hAnsi="Times New Roman" w:cs="Times New Roman"/>
                <w:sz w:val="20"/>
                <w:szCs w:val="20"/>
              </w:rPr>
              <w:t xml:space="preserve">Uvjet za dobivanje potpisa i izlazak na ispit je redovito pohađanje nastave, redovito izvršavanje </w:t>
            </w:r>
            <w:r>
              <w:rPr>
                <w:rFonts w:ascii="Times New Roman" w:hAnsi="Times New Roman" w:cs="Times New Roman"/>
                <w:sz w:val="20"/>
                <w:szCs w:val="20"/>
              </w:rPr>
              <w:t xml:space="preserve">studentskih </w:t>
            </w:r>
            <w:r w:rsidRPr="00262589">
              <w:rPr>
                <w:rFonts w:ascii="Times New Roman" w:hAnsi="Times New Roman" w:cs="Times New Roman"/>
                <w:sz w:val="20"/>
                <w:szCs w:val="20"/>
              </w:rPr>
              <w:t>ob</w:t>
            </w:r>
            <w:r>
              <w:rPr>
                <w:rFonts w:ascii="Times New Roman" w:hAnsi="Times New Roman" w:cs="Times New Roman"/>
                <w:sz w:val="20"/>
                <w:szCs w:val="20"/>
              </w:rPr>
              <w:t>a</w:t>
            </w:r>
            <w:r w:rsidRPr="00262589">
              <w:rPr>
                <w:rFonts w:ascii="Times New Roman" w:hAnsi="Times New Roman" w:cs="Times New Roman"/>
                <w:sz w:val="20"/>
                <w:szCs w:val="20"/>
              </w:rPr>
              <w:t xml:space="preserve">veza neophodnih za uspješno provođenje nastave i seminara </w:t>
            </w:r>
            <w:r w:rsidRPr="00262589">
              <w:rPr>
                <w:rFonts w:ascii="Times New Roman" w:hAnsi="Times New Roman" w:cs="Times New Roman"/>
                <w:sz w:val="20"/>
                <w:szCs w:val="20"/>
              </w:rPr>
              <w:lastRenderedPageBreak/>
              <w:t xml:space="preserve">tijekom semestra (npr. čitanje zadane literature, provedeno samostalno istraživanje, aktivno sudjelovanje u nastavi itd.), kao i dostavljen te pozitivno ocijenjen seminarski rad prema naputcima  (8-10 stranica teksta te posebno: naslovna stranica, kazalo i popis korištene literature, prilozi, slike itd., font 12, Times New Roman, prored 1,5). Neispunjavanje </w:t>
            </w:r>
            <w:r>
              <w:rPr>
                <w:rFonts w:ascii="Times New Roman" w:hAnsi="Times New Roman" w:cs="Times New Roman"/>
                <w:sz w:val="20"/>
                <w:szCs w:val="20"/>
              </w:rPr>
              <w:t xml:space="preserve">studentskih </w:t>
            </w:r>
            <w:r w:rsidRPr="00262589">
              <w:rPr>
                <w:rFonts w:ascii="Times New Roman" w:hAnsi="Times New Roman" w:cs="Times New Roman"/>
                <w:sz w:val="20"/>
                <w:szCs w:val="20"/>
              </w:rPr>
              <w:t>ob</w:t>
            </w:r>
            <w:r>
              <w:rPr>
                <w:rFonts w:ascii="Times New Roman" w:hAnsi="Times New Roman" w:cs="Times New Roman"/>
                <w:sz w:val="20"/>
                <w:szCs w:val="20"/>
              </w:rPr>
              <w:t>a</w:t>
            </w:r>
            <w:r w:rsidRPr="00262589">
              <w:rPr>
                <w:rFonts w:ascii="Times New Roman" w:hAnsi="Times New Roman" w:cs="Times New Roman"/>
                <w:sz w:val="20"/>
                <w:szCs w:val="20"/>
              </w:rPr>
              <w:t xml:space="preserve">veza neophodnih za uspješno provođenje nastave i seminara u svakom pojedinačnom terminu računat će se kao izostanak s nastave. Seminarski rad mora biti dostavljen u tiskanom i elektroničkom obliku (dostaviti na </w:t>
            </w:r>
            <w:hyperlink r:id="rId9" w:history="1">
              <w:r w:rsidRPr="00C3529B">
                <w:rPr>
                  <w:rStyle w:val="Hiperveza"/>
                  <w:rFonts w:ascii="Times New Roman" w:hAnsi="Times New Roman" w:cs="Times New Roman"/>
                  <w:sz w:val="20"/>
                  <w:szCs w:val="20"/>
                </w:rPr>
                <w:t>juglesic@unizd.hr</w:t>
              </w:r>
            </w:hyperlink>
            <w:r>
              <w:rPr>
                <w:rFonts w:ascii="Times New Roman" w:hAnsi="Times New Roman" w:cs="Times New Roman"/>
                <w:sz w:val="20"/>
                <w:szCs w:val="20"/>
              </w:rPr>
              <w:t xml:space="preserve">) </w:t>
            </w:r>
            <w:r>
              <w:rPr>
                <w:rFonts w:ascii="Times New Roman" w:hAnsi="Times New Roman" w:cs="Times New Roman"/>
                <w:b/>
                <w:sz w:val="20"/>
                <w:szCs w:val="20"/>
                <w:u w:val="single"/>
              </w:rPr>
              <w:t>na zadani termin: na drugom predavanju u 12. mjesecu</w:t>
            </w:r>
            <w:r w:rsidRPr="00262589">
              <w:rPr>
                <w:rFonts w:ascii="Times New Roman" w:hAnsi="Times New Roman" w:cs="Times New Roman"/>
                <w:sz w:val="20"/>
                <w:szCs w:val="20"/>
              </w:rPr>
              <w:t>. Seminarski radovi naknadno se ne mogu dostaviti</w:t>
            </w:r>
            <w:r>
              <w:rPr>
                <w:rFonts w:ascii="Times New Roman" w:hAnsi="Times New Roman" w:cs="Times New Roman"/>
                <w:sz w:val="20"/>
                <w:szCs w:val="20"/>
              </w:rPr>
              <w:t>, tj. neće biti prihvaćeni</w:t>
            </w:r>
            <w:r w:rsidRPr="00262589">
              <w:rPr>
                <w:rFonts w:ascii="Times New Roman" w:hAnsi="Times New Roman" w:cs="Times New Roman"/>
                <w:sz w:val="20"/>
                <w:szCs w:val="20"/>
              </w:rPr>
              <w:t>. Nakon predaje, seminarski rad se više ne može ispravljati jer reprezentira ukupni rad na seminaru tijekom cijelog semestra. Negativno ocijenjen seminarski rad rezultira ukupnom ocjenom nedovoljan.</w:t>
            </w:r>
            <w:r>
              <w:rPr>
                <w:rFonts w:ascii="Times New Roman" w:hAnsi="Times New Roman" w:cs="Times New Roman"/>
                <w:sz w:val="20"/>
                <w:szCs w:val="20"/>
              </w:rPr>
              <w:t xml:space="preserve"> Potrebno je posebno paziti na ortografiju i ortoepiju u jezičnom izražavanju, jer se za nepoštivanje jezičnih i gramatičkih pravila, prema normi hrvatskog standardnog jezika, studentima dodjeljuju negativni bodovi prilikom rješavanja zadaća ili ispita te pisanja seminarskih radova ili provođenja radionica. Prema zakonskoj regulativi, studenti imaju pravo na ukupno četiri ispitna roka, i to dva u ljetnom </w:t>
            </w:r>
            <w:r w:rsidR="007A7186">
              <w:rPr>
                <w:rFonts w:ascii="Times New Roman" w:hAnsi="Times New Roman" w:cs="Times New Roman"/>
                <w:sz w:val="20"/>
                <w:szCs w:val="20"/>
              </w:rPr>
              <w:t>roku</w:t>
            </w:r>
            <w:r>
              <w:rPr>
                <w:rFonts w:ascii="Times New Roman" w:hAnsi="Times New Roman" w:cs="Times New Roman"/>
                <w:sz w:val="20"/>
                <w:szCs w:val="20"/>
              </w:rPr>
              <w:t xml:space="preserve">, a dva u jesenskom </w:t>
            </w:r>
            <w:r w:rsidR="007A7186">
              <w:rPr>
                <w:rFonts w:ascii="Times New Roman" w:hAnsi="Times New Roman" w:cs="Times New Roman"/>
                <w:sz w:val="20"/>
                <w:szCs w:val="20"/>
              </w:rPr>
              <w:t>roku</w:t>
            </w:r>
            <w:bookmarkStart w:id="0" w:name="_GoBack"/>
            <w:bookmarkEnd w:id="0"/>
            <w:r>
              <w:rPr>
                <w:rFonts w:ascii="Times New Roman" w:hAnsi="Times New Roman" w:cs="Times New Roman"/>
                <w:sz w:val="20"/>
                <w:szCs w:val="20"/>
              </w:rPr>
              <w:t xml:space="preserve">. Prilikom pismenog ispita studenti su upoznati s potrebom pisanja ispita na tehnički ispravnom pomagalu (laptopu ili mobitelu) i s dostupnom internetskom vezom u učionici.  </w:t>
            </w:r>
          </w:p>
          <w:p w14:paraId="1020CADA" w14:textId="77777777" w:rsidR="00B527D7" w:rsidRDefault="00B527D7" w:rsidP="00290E62">
            <w:pPr>
              <w:tabs>
                <w:tab w:val="left" w:pos="1218"/>
              </w:tabs>
              <w:spacing w:before="20" w:after="20"/>
              <w:jc w:val="both"/>
              <w:rPr>
                <w:rFonts w:ascii="Merriweather" w:eastAsia="MS Gothic" w:hAnsi="Merriweather" w:cs="Times New Roman"/>
                <w:sz w:val="18"/>
              </w:rPr>
            </w:pPr>
          </w:p>
          <w:p w14:paraId="4D5F022C" w14:textId="77777777" w:rsidR="00B527D7" w:rsidRDefault="00B527D7" w:rsidP="00290E62">
            <w:pPr>
              <w:tabs>
                <w:tab w:val="left" w:pos="1218"/>
              </w:tabs>
              <w:spacing w:before="20" w:after="20"/>
              <w:jc w:val="both"/>
              <w:rPr>
                <w:rFonts w:ascii="Merriweather" w:eastAsia="MS Gothic" w:hAnsi="Merriweather" w:cs="Times New Roman"/>
                <w:sz w:val="18"/>
              </w:rPr>
            </w:pPr>
          </w:p>
          <w:p w14:paraId="3C8A7CDA" w14:textId="5512CD68" w:rsidR="00290E62" w:rsidRPr="00FF1020" w:rsidRDefault="00290E62" w:rsidP="00290E6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14:paraId="27E47B62" w14:textId="77777777" w:rsidR="00290E62" w:rsidRPr="00FF1020" w:rsidRDefault="00290E62" w:rsidP="00290E6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035E1D52" w14:textId="77777777" w:rsidR="00290E62" w:rsidRPr="00FF1020" w:rsidRDefault="00290E62" w:rsidP="00290E6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4C97878A" w14:textId="77777777" w:rsidR="00290E62" w:rsidRPr="00FF1020" w:rsidRDefault="00290E62" w:rsidP="00290E6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6C378E2D" w14:textId="77777777" w:rsidR="00290E62" w:rsidRPr="00FF1020" w:rsidRDefault="00290E62" w:rsidP="00290E6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2A563468" w14:textId="77777777" w:rsidR="00290E62" w:rsidRPr="00FF1020" w:rsidRDefault="00290E62" w:rsidP="00290E6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0"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48254E86" w14:textId="77777777" w:rsidR="00290E62" w:rsidRPr="00FF1020" w:rsidRDefault="00290E62" w:rsidP="00290E62">
            <w:pPr>
              <w:tabs>
                <w:tab w:val="left" w:pos="1218"/>
              </w:tabs>
              <w:spacing w:before="20" w:after="20"/>
              <w:jc w:val="both"/>
              <w:rPr>
                <w:rFonts w:ascii="Merriweather" w:eastAsia="MS Gothic" w:hAnsi="Merriweather" w:cs="Times New Roman"/>
                <w:sz w:val="18"/>
              </w:rPr>
            </w:pPr>
          </w:p>
          <w:p w14:paraId="5A42553A" w14:textId="77777777" w:rsidR="00290E62" w:rsidRPr="00FF1020" w:rsidRDefault="00290E62" w:rsidP="00290E6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3DCC7726" w14:textId="77777777" w:rsidR="00290E62" w:rsidRPr="00FF1020" w:rsidRDefault="00290E62" w:rsidP="00290E62">
            <w:pPr>
              <w:tabs>
                <w:tab w:val="left" w:pos="1218"/>
              </w:tabs>
              <w:spacing w:before="20" w:after="20"/>
              <w:jc w:val="both"/>
              <w:rPr>
                <w:rFonts w:ascii="Merriweather" w:eastAsia="MS Gothic" w:hAnsi="Merriweather" w:cs="Times New Roman"/>
                <w:sz w:val="18"/>
              </w:rPr>
            </w:pPr>
          </w:p>
          <w:p w14:paraId="6803C7EA" w14:textId="77777777" w:rsidR="00290E62" w:rsidRPr="00FF1020" w:rsidRDefault="00290E62" w:rsidP="00290E6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kolegiju se koristi Merlin, sustav za e-učenje, pa su studentima/</w:t>
            </w:r>
            <w:proofErr w:type="spellStart"/>
            <w:r w:rsidRPr="00FF1020">
              <w:rPr>
                <w:rFonts w:ascii="Merriweather" w:eastAsia="MS Gothic" w:hAnsi="Merriweather" w:cs="Times New Roman"/>
                <w:sz w:val="18"/>
              </w:rPr>
              <w:t>cama</w:t>
            </w:r>
            <w:proofErr w:type="spellEnd"/>
            <w:r w:rsidRPr="00FF1020">
              <w:rPr>
                <w:rFonts w:ascii="Merriweather" w:eastAsia="MS Gothic" w:hAnsi="Merriweather" w:cs="Times New Roman"/>
                <w:sz w:val="18"/>
              </w:rPr>
              <w:t xml:space="preserve"> potrebni AAI računi. </w:t>
            </w:r>
            <w:r w:rsidRPr="00FF1020">
              <w:rPr>
                <w:rFonts w:ascii="Merriweather" w:eastAsia="MS Gothic" w:hAnsi="Merriweather" w:cs="Times New Roman"/>
                <w:i/>
                <w:sz w:val="18"/>
              </w:rPr>
              <w:t>/izbrisati po potrebi/</w:t>
            </w:r>
          </w:p>
        </w:tc>
      </w:tr>
    </w:tbl>
    <w:p w14:paraId="0B3B5D92" w14:textId="77777777" w:rsidR="00794496" w:rsidRPr="00386E9C" w:rsidRDefault="00794496">
      <w:pPr>
        <w:rPr>
          <w:rFonts w:ascii="Georgia" w:hAnsi="Georgia" w:cs="Times New Roman"/>
          <w:sz w:val="24"/>
        </w:rPr>
      </w:pPr>
    </w:p>
    <w:sectPr w:rsidR="00794496" w:rsidRPr="00386E9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1AFCD" w14:textId="77777777" w:rsidR="005E6EA2" w:rsidRDefault="005E6EA2" w:rsidP="009947BA">
      <w:pPr>
        <w:spacing w:before="0" w:after="0"/>
      </w:pPr>
      <w:r>
        <w:separator/>
      </w:r>
    </w:p>
  </w:endnote>
  <w:endnote w:type="continuationSeparator" w:id="0">
    <w:p w14:paraId="56B3A434" w14:textId="77777777" w:rsidR="005E6EA2" w:rsidRDefault="005E6EA2"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altName w:val="Courier New"/>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5AF19" w14:textId="77777777" w:rsidR="005E6EA2" w:rsidRDefault="005E6EA2" w:rsidP="009947BA">
      <w:pPr>
        <w:spacing w:before="0" w:after="0"/>
      </w:pPr>
      <w:r>
        <w:separator/>
      </w:r>
    </w:p>
  </w:footnote>
  <w:footnote w:type="continuationSeparator" w:id="0">
    <w:p w14:paraId="04F6D05E" w14:textId="77777777" w:rsidR="005E6EA2" w:rsidRDefault="005E6EA2" w:rsidP="009947BA">
      <w:pPr>
        <w:spacing w:before="0" w:after="0"/>
      </w:pPr>
      <w:r>
        <w:continuationSeparator/>
      </w:r>
    </w:p>
  </w:footnote>
  <w:footnote w:id="1">
    <w:p w14:paraId="1BC86AEB" w14:textId="77777777" w:rsidR="00F82834" w:rsidRPr="00721260" w:rsidRDefault="00F82834" w:rsidP="00F8283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98BF" w14:textId="77777777" w:rsidR="00FF1020" w:rsidRDefault="0079745E" w:rsidP="00FF1020">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lang w:val="en-US" w:eastAsia="en-US"/>
      </w:rPr>
      <mc:AlternateContent>
        <mc:Choice Requires="wps">
          <w:drawing>
            <wp:anchor distT="0" distB="0" distL="114300" distR="114300" simplePos="0" relativeHeight="251659264" behindDoc="0" locked="0" layoutInCell="1" allowOverlap="1" wp14:anchorId="56BEAB0E" wp14:editId="6BB50D34">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7949E053" w14:textId="77777777" w:rsidR="0079745E" w:rsidRDefault="00F22855" w:rsidP="0079745E">
                          <w:r>
                            <w:rPr>
                              <w:noProof/>
                              <w:lang w:val="en-US"/>
                            </w:rPr>
                            <w:drawing>
                              <wp:inline distT="0" distB="0" distL="0" distR="0" wp14:anchorId="144899AF" wp14:editId="403C87E5">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EAB0E"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7949E053" w14:textId="77777777" w:rsidR="0079745E" w:rsidRDefault="00F22855" w:rsidP="0079745E">
                    <w:r>
                      <w:rPr>
                        <w:noProof/>
                        <w:lang w:val="en-US"/>
                      </w:rPr>
                      <w:drawing>
                        <wp:inline distT="0" distB="0" distL="0" distR="0" wp14:anchorId="144899AF" wp14:editId="403C87E5">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4E1AADEE"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proofErr w:type="spellStart"/>
    <w:r w:rsidRPr="00FF1020">
      <w:rPr>
        <w:rFonts w:ascii="Merriweather" w:hAnsi="Merriweather"/>
        <w:i/>
        <w:sz w:val="18"/>
        <w:szCs w:val="20"/>
      </w:rPr>
      <w:t>syllabus</w:t>
    </w:r>
    <w:proofErr w:type="spellEnd"/>
    <w:r w:rsidRPr="00FF1020">
      <w:rPr>
        <w:rFonts w:ascii="Merriweather" w:hAnsi="Merriweather"/>
        <w:sz w:val="18"/>
        <w:szCs w:val="20"/>
      </w:rPr>
      <w:t>)</w:t>
    </w:r>
  </w:p>
  <w:p w14:paraId="708F60E5" w14:textId="77777777" w:rsidR="0079745E" w:rsidRDefault="0079745E" w:rsidP="0079745E">
    <w:pPr>
      <w:pStyle w:val="Zaglavlje"/>
    </w:pPr>
  </w:p>
  <w:p w14:paraId="47851E70" w14:textId="77777777" w:rsidR="0079745E" w:rsidRDefault="0079745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E3330"/>
    <w:multiLevelType w:val="hybridMultilevel"/>
    <w:tmpl w:val="63E819D8"/>
    <w:lvl w:ilvl="0" w:tplc="D69EEC82">
      <w:start w:val="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857FF2"/>
    <w:multiLevelType w:val="hybridMultilevel"/>
    <w:tmpl w:val="63D8CB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2FA2EEB"/>
    <w:multiLevelType w:val="hybridMultilevel"/>
    <w:tmpl w:val="EB3C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05887"/>
    <w:multiLevelType w:val="hybridMultilevel"/>
    <w:tmpl w:val="11564E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E4766A"/>
    <w:multiLevelType w:val="hybridMultilevel"/>
    <w:tmpl w:val="F3AEF1E4"/>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5" w15:restartNumberingAfterBreak="0">
    <w:nsid w:val="536E5873"/>
    <w:multiLevelType w:val="hybridMultilevel"/>
    <w:tmpl w:val="65AAC3D0"/>
    <w:lvl w:ilvl="0" w:tplc="5A5AB97C">
      <w:start w:val="2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4D4B41"/>
    <w:multiLevelType w:val="hybridMultilevel"/>
    <w:tmpl w:val="71B46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E6C1830"/>
    <w:multiLevelType w:val="hybridMultilevel"/>
    <w:tmpl w:val="1ADA7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F6321BF"/>
    <w:multiLevelType w:val="hybridMultilevel"/>
    <w:tmpl w:val="94002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F690557"/>
    <w:multiLevelType w:val="hybridMultilevel"/>
    <w:tmpl w:val="28A23DBC"/>
    <w:lvl w:ilvl="0" w:tplc="D69EEC82">
      <w:start w:val="2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6081E84"/>
    <w:multiLevelType w:val="hybridMultilevel"/>
    <w:tmpl w:val="AA7CE3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742150A"/>
    <w:multiLevelType w:val="hybridMultilevel"/>
    <w:tmpl w:val="8B70E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11"/>
  </w:num>
  <w:num w:numId="6">
    <w:abstractNumId w:val="8"/>
  </w:num>
  <w:num w:numId="7">
    <w:abstractNumId w:val="1"/>
  </w:num>
  <w:num w:numId="8">
    <w:abstractNumId w:val="6"/>
  </w:num>
  <w:num w:numId="9">
    <w:abstractNumId w:val="5"/>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01C0C"/>
    <w:rsid w:val="0004084F"/>
    <w:rsid w:val="000869E6"/>
    <w:rsid w:val="000C0578"/>
    <w:rsid w:val="000C69DE"/>
    <w:rsid w:val="0010332B"/>
    <w:rsid w:val="001443A2"/>
    <w:rsid w:val="00150B32"/>
    <w:rsid w:val="00182E2F"/>
    <w:rsid w:val="00197510"/>
    <w:rsid w:val="001A1614"/>
    <w:rsid w:val="001C7C51"/>
    <w:rsid w:val="00202E43"/>
    <w:rsid w:val="00226462"/>
    <w:rsid w:val="0022722C"/>
    <w:rsid w:val="00276266"/>
    <w:rsid w:val="0028545A"/>
    <w:rsid w:val="00290E62"/>
    <w:rsid w:val="002E1CE6"/>
    <w:rsid w:val="002E3395"/>
    <w:rsid w:val="002F2D22"/>
    <w:rsid w:val="00310F9A"/>
    <w:rsid w:val="00326091"/>
    <w:rsid w:val="00340669"/>
    <w:rsid w:val="00357643"/>
    <w:rsid w:val="00371634"/>
    <w:rsid w:val="00385903"/>
    <w:rsid w:val="00386E9C"/>
    <w:rsid w:val="00393964"/>
    <w:rsid w:val="003D2B08"/>
    <w:rsid w:val="003F11B6"/>
    <w:rsid w:val="003F17B8"/>
    <w:rsid w:val="003F44A9"/>
    <w:rsid w:val="00410D2D"/>
    <w:rsid w:val="00453362"/>
    <w:rsid w:val="00461219"/>
    <w:rsid w:val="00470F6D"/>
    <w:rsid w:val="00483BC3"/>
    <w:rsid w:val="004B1B3D"/>
    <w:rsid w:val="004B553E"/>
    <w:rsid w:val="004C76FD"/>
    <w:rsid w:val="00507C65"/>
    <w:rsid w:val="00527C5F"/>
    <w:rsid w:val="005353ED"/>
    <w:rsid w:val="005514C3"/>
    <w:rsid w:val="005847A6"/>
    <w:rsid w:val="005E1668"/>
    <w:rsid w:val="005E5F80"/>
    <w:rsid w:val="005E6EA2"/>
    <w:rsid w:val="005F6E0B"/>
    <w:rsid w:val="00613CA4"/>
    <w:rsid w:val="0062328F"/>
    <w:rsid w:val="00684BBC"/>
    <w:rsid w:val="006B4920"/>
    <w:rsid w:val="00700D7A"/>
    <w:rsid w:val="00721260"/>
    <w:rsid w:val="007361E7"/>
    <w:rsid w:val="007368EB"/>
    <w:rsid w:val="00754993"/>
    <w:rsid w:val="0078125F"/>
    <w:rsid w:val="00794496"/>
    <w:rsid w:val="007967CC"/>
    <w:rsid w:val="0079745E"/>
    <w:rsid w:val="00797B40"/>
    <w:rsid w:val="007A7186"/>
    <w:rsid w:val="007C43A4"/>
    <w:rsid w:val="007D4D2D"/>
    <w:rsid w:val="0080737E"/>
    <w:rsid w:val="00865776"/>
    <w:rsid w:val="00874D5D"/>
    <w:rsid w:val="00891C60"/>
    <w:rsid w:val="008942F0"/>
    <w:rsid w:val="008D45DB"/>
    <w:rsid w:val="0090214F"/>
    <w:rsid w:val="009163E6"/>
    <w:rsid w:val="009760E8"/>
    <w:rsid w:val="009947BA"/>
    <w:rsid w:val="00997F41"/>
    <w:rsid w:val="009A3A9D"/>
    <w:rsid w:val="009A45DC"/>
    <w:rsid w:val="009C56B1"/>
    <w:rsid w:val="009D5226"/>
    <w:rsid w:val="009E2FD4"/>
    <w:rsid w:val="00A06750"/>
    <w:rsid w:val="00A7680C"/>
    <w:rsid w:val="00A9132B"/>
    <w:rsid w:val="00AA1A5A"/>
    <w:rsid w:val="00AD23FB"/>
    <w:rsid w:val="00B527D7"/>
    <w:rsid w:val="00B71A57"/>
    <w:rsid w:val="00B7307A"/>
    <w:rsid w:val="00BC1528"/>
    <w:rsid w:val="00BD1D51"/>
    <w:rsid w:val="00BD5587"/>
    <w:rsid w:val="00C02454"/>
    <w:rsid w:val="00C3477B"/>
    <w:rsid w:val="00C85956"/>
    <w:rsid w:val="00C9733D"/>
    <w:rsid w:val="00CA3783"/>
    <w:rsid w:val="00CB23F4"/>
    <w:rsid w:val="00CF13D3"/>
    <w:rsid w:val="00D136E4"/>
    <w:rsid w:val="00D5334D"/>
    <w:rsid w:val="00D5523D"/>
    <w:rsid w:val="00D944DF"/>
    <w:rsid w:val="00DD110C"/>
    <w:rsid w:val="00DE6D53"/>
    <w:rsid w:val="00E03F3B"/>
    <w:rsid w:val="00E06E39"/>
    <w:rsid w:val="00E07D73"/>
    <w:rsid w:val="00E17D18"/>
    <w:rsid w:val="00E2001A"/>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858D"/>
  <w15:docId w15:val="{E2442216-404A-4FAC-85E5-493FD3D2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F82834"/>
    <w:pPr>
      <w:spacing w:before="0" w:after="0"/>
    </w:pPr>
    <w:rPr>
      <w:sz w:val="20"/>
      <w:szCs w:val="20"/>
    </w:rPr>
  </w:style>
  <w:style w:type="character" w:customStyle="1" w:styleId="TekstfusnoteChar">
    <w:name w:val="Tekst fusnote Char"/>
    <w:basedOn w:val="Zadanifontodlomka"/>
    <w:link w:val="Tekstfusnote"/>
    <w:uiPriority w:val="99"/>
    <w:semiHidden/>
    <w:rsid w:val="00F82834"/>
    <w:rPr>
      <w:sz w:val="20"/>
      <w:szCs w:val="20"/>
    </w:rPr>
  </w:style>
  <w:style w:type="character" w:styleId="Referencafusnote">
    <w:name w:val="footnote reference"/>
    <w:basedOn w:val="Zadanifontodlomka"/>
    <w:uiPriority w:val="99"/>
    <w:semiHidden/>
    <w:unhideWhenUsed/>
    <w:rsid w:val="00F82834"/>
    <w:rPr>
      <w:vertAlign w:val="superscript"/>
    </w:rPr>
  </w:style>
  <w:style w:type="character" w:customStyle="1" w:styleId="UnresolvedMention">
    <w:name w:val="Unresolved Mention"/>
    <w:basedOn w:val="Zadanifontodlomka"/>
    <w:uiPriority w:val="99"/>
    <w:semiHidden/>
    <w:unhideWhenUsed/>
    <w:rsid w:val="00290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lesic@uniz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settings" Target="settings.xml"/><Relationship Id="rId9" Type="http://schemas.openxmlformats.org/officeDocument/2006/relationships/hyperlink" Target="mailto:juglesic@unizd.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6D9A-A766-4694-ABD0-A52A4A0E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2104</Words>
  <Characters>11994</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juglesic@unizd.hr</cp:lastModifiedBy>
  <cp:revision>7</cp:revision>
  <cp:lastPrinted>2021-02-12T11:27:00Z</cp:lastPrinted>
  <dcterms:created xsi:type="dcterms:W3CDTF">2023-10-02T15:15:00Z</dcterms:created>
  <dcterms:modified xsi:type="dcterms:W3CDTF">2023-10-04T11:52:00Z</dcterms:modified>
</cp:coreProperties>
</file>